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296" w:rsidRPr="005D5539" w:rsidRDefault="00847296" w:rsidP="00847296">
      <w:pPr>
        <w:pStyle w:val="Title"/>
      </w:pPr>
      <w:r>
        <w:rPr>
          <w:noProof/>
          <w:lang w:val="en-CA" w:eastAsia="en-CA"/>
        </w:rPr>
        <w:drawing>
          <wp:anchor distT="0" distB="0" distL="114300" distR="114300" simplePos="0" relativeHeight="251653120" behindDoc="0" locked="0" layoutInCell="1" allowOverlap="1" wp14:anchorId="3705BC84" wp14:editId="721DF7D4">
            <wp:simplePos x="0" y="0"/>
            <wp:positionH relativeFrom="column">
              <wp:posOffset>5651500</wp:posOffset>
            </wp:positionH>
            <wp:positionV relativeFrom="paragraph">
              <wp:posOffset>11430</wp:posOffset>
            </wp:positionV>
            <wp:extent cx="1116330" cy="899160"/>
            <wp:effectExtent l="0" t="0" r="0" b="0"/>
            <wp:wrapSquare wrapText="bothSides"/>
            <wp:docPr id="1" name="Picture 1" descr="C:\Users\Nindi\AppData\Local\Microsoft\Windows\Temporary Internet Files\Content.IE5\GYD9476T\MC9002506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di\AppData\Local\Microsoft\Windows\Temporary Internet Files\Content.IE5\GYD9476T\MC900250659[1].wmf"/>
                    <pic:cNvPicPr>
                      <a:picLocks noChangeAspect="1" noChangeArrowheads="1"/>
                    </pic:cNvPicPr>
                  </pic:nvPicPr>
                  <pic:blipFill>
                    <a:blip r:embed="rId8" cstate="print"/>
                    <a:srcRect/>
                    <a:stretch>
                      <a:fillRect/>
                    </a:stretch>
                  </pic:blipFill>
                  <pic:spPr bwMode="auto">
                    <a:xfrm>
                      <a:off x="0" y="0"/>
                      <a:ext cx="1116330" cy="899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D5539">
        <w:t>Mrs. Gill’s</w:t>
      </w:r>
      <w:r>
        <w:t xml:space="preserve"> </w:t>
      </w:r>
      <w:r>
        <w:t>MATH 9</w:t>
      </w:r>
      <w:r>
        <w:t xml:space="preserve"> </w:t>
      </w:r>
      <w:r w:rsidR="008B4D67">
        <w:t>Honors</w:t>
      </w:r>
      <w:bookmarkStart w:id="0" w:name="_GoBack"/>
      <w:bookmarkEnd w:id="0"/>
    </w:p>
    <w:p w:rsidR="00847296" w:rsidRPr="005D5539" w:rsidRDefault="00847296" w:rsidP="00847296">
      <w:pPr>
        <w:pStyle w:val="Title"/>
        <w:rPr>
          <w:sz w:val="28"/>
        </w:rPr>
      </w:pPr>
      <w:r w:rsidRPr="005D5539">
        <w:rPr>
          <w:sz w:val="28"/>
        </w:rPr>
        <w:t>EMAIL: gill_narinder@sd36.bc.ca</w:t>
      </w:r>
    </w:p>
    <w:p w:rsidR="00847296" w:rsidRPr="00847296" w:rsidRDefault="00847296" w:rsidP="00847296">
      <w:pPr>
        <w:pStyle w:val="Title"/>
        <w:rPr>
          <w:sz w:val="28"/>
        </w:rPr>
      </w:pPr>
      <w:r w:rsidRPr="005D5539">
        <w:rPr>
          <w:sz w:val="28"/>
        </w:rPr>
        <w:t xml:space="preserve">WEBSITE: </w:t>
      </w:r>
      <w:r w:rsidRPr="005C17E0">
        <w:rPr>
          <w:sz w:val="28"/>
          <w:u w:val="single"/>
        </w:rPr>
        <w:t>gilln.weebly.com</w:t>
      </w:r>
    </w:p>
    <w:p w:rsidR="006B55F5" w:rsidRPr="00E25651" w:rsidRDefault="0062666C" w:rsidP="006B55F5">
      <w:pPr>
        <w:pStyle w:val="Default"/>
        <w:rPr>
          <w:rFonts w:ascii="Palatino Linotype" w:hAnsi="Palatino Linotype"/>
          <w:sz w:val="21"/>
          <w:szCs w:val="21"/>
        </w:rPr>
      </w:pPr>
      <w:r w:rsidRPr="00E25651">
        <w:rPr>
          <w:rFonts w:ascii="Palatino Linotype" w:hAnsi="Palatino Linotype" w:cs="TimesNewRomanPS-BoldMT"/>
          <w:sz w:val="21"/>
          <w:szCs w:val="21"/>
        </w:rPr>
        <w:t>Welcome</w:t>
      </w:r>
      <w:r w:rsidR="004D4DA3" w:rsidRPr="00E25651">
        <w:rPr>
          <w:rFonts w:ascii="Palatino Linotype" w:hAnsi="Palatino Linotype" w:cs="TimesNewRomanPS-BoldMT"/>
          <w:sz w:val="21"/>
          <w:szCs w:val="21"/>
        </w:rPr>
        <w:t xml:space="preserve">! </w:t>
      </w:r>
      <w:r w:rsidR="006B55F5" w:rsidRPr="00E25651">
        <w:rPr>
          <w:rFonts w:ascii="Palatino Linotype" w:hAnsi="Palatino Linotype"/>
          <w:sz w:val="21"/>
          <w:szCs w:val="21"/>
        </w:rPr>
        <w:t xml:space="preserve">This course is designed for students who achieved 90% or higher in Mathematics 8 and are passionate about mathematics. There will be a large emphasis on problem solving throughout the year and students will be required to participate in a number of different math contests. Students are expected to be motivated, capable of learning and working both independently and in groups, and capable of sharing their knowledge with others through peer tutoring. </w:t>
      </w:r>
    </w:p>
    <w:p w:rsidR="006B55F5" w:rsidRPr="00E25651" w:rsidRDefault="006B55F5" w:rsidP="006B55F5">
      <w:pPr>
        <w:pStyle w:val="Default"/>
        <w:rPr>
          <w:rFonts w:ascii="Palatino Linotype" w:hAnsi="Palatino Linotype"/>
          <w:sz w:val="21"/>
          <w:szCs w:val="21"/>
        </w:rPr>
      </w:pPr>
    </w:p>
    <w:p w:rsidR="004D4DA3" w:rsidRPr="00E25651" w:rsidRDefault="006B55F5" w:rsidP="006B55F5">
      <w:pPr>
        <w:pStyle w:val="Default"/>
        <w:rPr>
          <w:rFonts w:ascii="Palatino Linotype" w:hAnsi="Palatino Linotype"/>
          <w:sz w:val="21"/>
          <w:szCs w:val="21"/>
        </w:rPr>
      </w:pPr>
      <w:r w:rsidRPr="00E25651">
        <w:rPr>
          <w:rFonts w:ascii="Palatino Linotype" w:hAnsi="Palatino Linotype"/>
          <w:sz w:val="21"/>
          <w:szCs w:val="21"/>
        </w:rPr>
        <w:t>Students can expect to have more homework than a student taking the regular math 9 course. Homework will be checked periodically but it is the student’s responsibility to check answers and seek help when difficulties are encountered. Students and parents must be aware that content will be covered at an accelerated rate and thus will require much effort both inside and outside the class to keep up. Remember this is an honors course which is designed to challenge the students. THUS DON’T BE AFRAID TO ASK QUESTIONS!</w:t>
      </w:r>
    </w:p>
    <w:p w:rsidR="001D5030" w:rsidRPr="00847296" w:rsidRDefault="001D5030" w:rsidP="00B66AF4">
      <w:pPr>
        <w:autoSpaceDE w:val="0"/>
        <w:autoSpaceDN w:val="0"/>
        <w:adjustRightInd w:val="0"/>
        <w:rPr>
          <w:rFonts w:ascii="Palatino Linotype" w:hAnsi="Palatino Linotype" w:cs="TimesNewRomanPS-BoldMT"/>
          <w:sz w:val="22"/>
          <w:szCs w:val="22"/>
          <w:lang w:val="en-CA"/>
        </w:rPr>
      </w:pPr>
    </w:p>
    <w:tbl>
      <w:tblPr>
        <w:tblStyle w:val="TableGrid"/>
        <w:tblpPr w:leftFromText="180" w:rightFromText="180" w:vertAnchor="text" w:horzAnchor="page" w:tblpX="8724" w:tblpY="103"/>
        <w:tblW w:w="0" w:type="auto"/>
        <w:tblLook w:val="0000" w:firstRow="0" w:lastRow="0" w:firstColumn="0" w:lastColumn="0" w:noHBand="0" w:noVBand="0"/>
      </w:tblPr>
      <w:tblGrid>
        <w:gridCol w:w="2376"/>
      </w:tblGrid>
      <w:tr w:rsidR="006B55F5" w:rsidRPr="00847296" w:rsidTr="006B55F5">
        <w:trPr>
          <w:trHeight w:val="1182"/>
        </w:trPr>
        <w:tc>
          <w:tcPr>
            <w:tcW w:w="2376" w:type="dxa"/>
          </w:tcPr>
          <w:p w:rsidR="006B55F5" w:rsidRPr="00847296" w:rsidRDefault="006B55F5" w:rsidP="006B55F5">
            <w:pPr>
              <w:rPr>
                <w:rFonts w:ascii="Palatino Linotype" w:hAnsi="Palatino Linotype"/>
                <w:sz w:val="22"/>
                <w:szCs w:val="22"/>
              </w:rPr>
            </w:pPr>
            <w:r w:rsidRPr="00847296">
              <w:rPr>
                <w:rFonts w:ascii="Palatino Linotype" w:hAnsi="Palatino Linotype"/>
                <w:sz w:val="22"/>
                <w:szCs w:val="22"/>
              </w:rPr>
              <w:t>A</w:t>
            </w:r>
            <w:r w:rsidRPr="00847296">
              <w:rPr>
                <w:rFonts w:ascii="Palatino Linotype" w:hAnsi="Palatino Linotype"/>
                <w:sz w:val="22"/>
                <w:szCs w:val="22"/>
              </w:rPr>
              <w:tab/>
              <w:t>86-100%</w:t>
            </w:r>
          </w:p>
          <w:p w:rsidR="006B55F5" w:rsidRPr="00847296" w:rsidRDefault="006B55F5" w:rsidP="006B55F5">
            <w:pPr>
              <w:rPr>
                <w:rFonts w:ascii="Palatino Linotype" w:hAnsi="Palatino Linotype"/>
                <w:sz w:val="22"/>
                <w:szCs w:val="22"/>
              </w:rPr>
            </w:pPr>
            <w:r w:rsidRPr="00847296">
              <w:rPr>
                <w:rFonts w:ascii="Palatino Linotype" w:hAnsi="Palatino Linotype"/>
                <w:sz w:val="22"/>
                <w:szCs w:val="22"/>
              </w:rPr>
              <w:t>B</w:t>
            </w:r>
            <w:r w:rsidRPr="00847296">
              <w:rPr>
                <w:rFonts w:ascii="Palatino Linotype" w:hAnsi="Palatino Linotype"/>
                <w:sz w:val="22"/>
                <w:szCs w:val="22"/>
              </w:rPr>
              <w:tab/>
              <w:t>73-85%</w:t>
            </w:r>
          </w:p>
          <w:p w:rsidR="006B55F5" w:rsidRPr="00847296" w:rsidRDefault="006B55F5" w:rsidP="006B55F5">
            <w:pPr>
              <w:rPr>
                <w:rFonts w:ascii="Palatino Linotype" w:hAnsi="Palatino Linotype"/>
                <w:sz w:val="22"/>
                <w:szCs w:val="22"/>
              </w:rPr>
            </w:pPr>
            <w:r w:rsidRPr="00847296">
              <w:rPr>
                <w:rFonts w:ascii="Palatino Linotype" w:hAnsi="Palatino Linotype"/>
                <w:sz w:val="22"/>
                <w:szCs w:val="22"/>
              </w:rPr>
              <w:t>C+</w:t>
            </w:r>
            <w:r w:rsidRPr="00847296">
              <w:rPr>
                <w:rFonts w:ascii="Palatino Linotype" w:hAnsi="Palatino Linotype"/>
                <w:sz w:val="22"/>
                <w:szCs w:val="22"/>
              </w:rPr>
              <w:tab/>
              <w:t>67-72%</w:t>
            </w:r>
            <w:r w:rsidRPr="00847296">
              <w:rPr>
                <w:rFonts w:ascii="Palatino Linotype" w:hAnsi="Palatino Linotype"/>
                <w:sz w:val="22"/>
                <w:szCs w:val="22"/>
              </w:rPr>
              <w:tab/>
            </w:r>
          </w:p>
          <w:p w:rsidR="006B55F5" w:rsidRPr="00847296" w:rsidRDefault="006B55F5" w:rsidP="006B55F5">
            <w:pPr>
              <w:rPr>
                <w:rFonts w:ascii="Palatino Linotype" w:hAnsi="Palatino Linotype"/>
                <w:sz w:val="22"/>
                <w:szCs w:val="22"/>
              </w:rPr>
            </w:pPr>
            <w:r w:rsidRPr="00847296">
              <w:rPr>
                <w:rFonts w:ascii="Palatino Linotype" w:hAnsi="Palatino Linotype"/>
                <w:sz w:val="22"/>
                <w:szCs w:val="22"/>
              </w:rPr>
              <w:t>C</w:t>
            </w:r>
            <w:r w:rsidRPr="00847296">
              <w:rPr>
                <w:rFonts w:ascii="Palatino Linotype" w:hAnsi="Palatino Linotype"/>
                <w:sz w:val="22"/>
                <w:szCs w:val="22"/>
              </w:rPr>
              <w:tab/>
              <w:t>60-66%</w:t>
            </w:r>
          </w:p>
          <w:p w:rsidR="006B55F5" w:rsidRPr="00847296" w:rsidRDefault="006B55F5" w:rsidP="006B55F5">
            <w:pPr>
              <w:rPr>
                <w:rFonts w:ascii="Palatino Linotype" w:hAnsi="Palatino Linotype"/>
                <w:sz w:val="22"/>
                <w:szCs w:val="22"/>
              </w:rPr>
            </w:pPr>
            <w:r w:rsidRPr="00847296">
              <w:rPr>
                <w:rFonts w:ascii="Palatino Linotype" w:hAnsi="Palatino Linotype"/>
                <w:sz w:val="22"/>
                <w:szCs w:val="22"/>
              </w:rPr>
              <w:t>C-</w:t>
            </w:r>
            <w:r w:rsidRPr="00847296">
              <w:rPr>
                <w:rFonts w:ascii="Palatino Linotype" w:hAnsi="Palatino Linotype"/>
                <w:sz w:val="22"/>
                <w:szCs w:val="22"/>
              </w:rPr>
              <w:tab/>
              <w:t>50-59%</w:t>
            </w:r>
          </w:p>
          <w:p w:rsidR="006B55F5" w:rsidRPr="00847296" w:rsidRDefault="006B55F5" w:rsidP="006B55F5">
            <w:pPr>
              <w:rPr>
                <w:rFonts w:ascii="Palatino Linotype" w:hAnsi="Palatino Linotype"/>
                <w:sz w:val="22"/>
                <w:szCs w:val="22"/>
              </w:rPr>
            </w:pPr>
            <w:r w:rsidRPr="00847296">
              <w:rPr>
                <w:rFonts w:ascii="Palatino Linotype" w:hAnsi="Palatino Linotype"/>
                <w:sz w:val="22"/>
                <w:szCs w:val="22"/>
              </w:rPr>
              <w:t>I/F</w:t>
            </w:r>
            <w:r w:rsidRPr="00847296">
              <w:rPr>
                <w:rFonts w:ascii="Palatino Linotype" w:hAnsi="Palatino Linotype"/>
                <w:sz w:val="22"/>
                <w:szCs w:val="22"/>
              </w:rPr>
              <w:tab/>
              <w:t>Below 50%</w:t>
            </w:r>
          </w:p>
        </w:tc>
      </w:tr>
    </w:tbl>
    <w:p w:rsidR="004D4DA3" w:rsidRPr="00847296" w:rsidRDefault="004608F2" w:rsidP="00B66AF4">
      <w:pPr>
        <w:autoSpaceDE w:val="0"/>
        <w:autoSpaceDN w:val="0"/>
        <w:adjustRightInd w:val="0"/>
        <w:rPr>
          <w:rFonts w:ascii="Palatino Linotype" w:hAnsi="Palatino Linotype" w:cs="TimesNewRomanPS-BoldMT"/>
          <w:b/>
          <w:sz w:val="22"/>
          <w:szCs w:val="22"/>
          <w:lang w:val="en-CA"/>
        </w:rPr>
      </w:pPr>
      <w:r w:rsidRPr="00847296">
        <w:rPr>
          <w:rFonts w:ascii="Palatino Linotype" w:hAnsi="Palatino Linotype" w:cs="TimesNewRomanPS-BoldMT"/>
          <w:b/>
          <w:sz w:val="22"/>
          <w:szCs w:val="22"/>
          <w:lang w:val="en-CA"/>
        </w:rPr>
        <w:t>MARKS DISTRIBUTION:</w:t>
      </w:r>
    </w:p>
    <w:p w:rsidR="004608F2" w:rsidRPr="006B55F5" w:rsidRDefault="00D133CC" w:rsidP="004608F2">
      <w:pPr>
        <w:ind w:firstLine="720"/>
        <w:rPr>
          <w:rFonts w:ascii="Palatino Linotype" w:hAnsi="Palatino Linotype"/>
          <w:szCs w:val="22"/>
        </w:rPr>
      </w:pPr>
      <w:r w:rsidRPr="00847296">
        <w:rPr>
          <w:rFonts w:ascii="Palatino Linotype" w:hAnsi="Palatino Linotype"/>
          <w:b/>
          <w:noProof/>
          <w:sz w:val="22"/>
          <w:szCs w:val="22"/>
          <w:lang w:val="en-CA" w:eastAsia="en-CA"/>
        </w:rPr>
        <w:pict>
          <v:shapetype id="_x0000_t32" coordsize="21600,21600" o:spt="32" o:oned="t" path="m,l21600,21600e" filled="f">
            <v:path arrowok="t" fillok="f" o:connecttype="none"/>
            <o:lock v:ext="edit" shapetype="t"/>
          </v:shapetype>
          <v:shape id="_x0000_s1028" type="#_x0000_t32" style="position:absolute;left:0;text-align:left;margin-left:194.9pt;margin-top:23.6pt;width:0;height:42.4pt;flip:y;z-index:251660288" o:connectortype="straight"/>
        </w:pict>
      </w:r>
      <w:r w:rsidRPr="00847296">
        <w:rPr>
          <w:rFonts w:ascii="Palatino Linotype" w:hAnsi="Palatino Linotype"/>
          <w:b/>
          <w:noProof/>
          <w:sz w:val="22"/>
          <w:szCs w:val="22"/>
          <w:lang w:val="en-CA" w:eastAsia="en-CA"/>
        </w:rPr>
        <w:pict>
          <v:shape id="_x0000_s1026" type="#_x0000_t32" style="position:absolute;left:0;text-align:left;margin-left:175.25pt;margin-top:23.6pt;width:65.45pt;height:0;z-index:251658240" o:connectortype="straight">
            <v:stroke endarrow="block"/>
          </v:shape>
        </w:pict>
      </w:r>
      <w:r w:rsidR="001D5030" w:rsidRPr="00847296">
        <w:rPr>
          <w:rFonts w:ascii="Palatino Linotype" w:hAnsi="Palatino Linotype"/>
          <w:b/>
          <w:sz w:val="22"/>
          <w:szCs w:val="22"/>
        </w:rPr>
        <w:t>Term Mark</w:t>
      </w:r>
      <w:r w:rsidR="001D5030" w:rsidRPr="00847296">
        <w:rPr>
          <w:rFonts w:ascii="Palatino Linotype" w:hAnsi="Palatino Linotype"/>
          <w:b/>
          <w:sz w:val="22"/>
          <w:szCs w:val="22"/>
        </w:rPr>
        <w:tab/>
      </w:r>
      <w:r w:rsidR="001D5030" w:rsidRPr="00847296">
        <w:rPr>
          <w:rFonts w:ascii="Palatino Linotype" w:hAnsi="Palatino Linotype"/>
          <w:b/>
          <w:sz w:val="22"/>
          <w:szCs w:val="22"/>
        </w:rPr>
        <w:tab/>
      </w:r>
      <w:r w:rsidR="001D5030" w:rsidRPr="00847296">
        <w:rPr>
          <w:rFonts w:ascii="Palatino Linotype" w:hAnsi="Palatino Linotype"/>
          <w:b/>
          <w:sz w:val="22"/>
          <w:szCs w:val="22"/>
        </w:rPr>
        <w:tab/>
      </w:r>
      <w:r w:rsidR="001D5030" w:rsidRPr="00847296">
        <w:rPr>
          <w:rFonts w:ascii="Palatino Linotype" w:hAnsi="Palatino Linotype"/>
          <w:b/>
          <w:sz w:val="22"/>
          <w:szCs w:val="22"/>
        </w:rPr>
        <w:tab/>
      </w:r>
      <w:r w:rsidR="001D5030" w:rsidRPr="00847296">
        <w:rPr>
          <w:rFonts w:ascii="Palatino Linotype" w:hAnsi="Palatino Linotype"/>
          <w:b/>
          <w:sz w:val="22"/>
          <w:szCs w:val="22"/>
        </w:rPr>
        <w:tab/>
        <w:t>Final School Mark</w:t>
      </w:r>
      <w:r w:rsidR="001D5030" w:rsidRPr="00847296">
        <w:rPr>
          <w:rFonts w:ascii="Palatino Linotype" w:hAnsi="Palatino Linotype"/>
          <w:b/>
          <w:sz w:val="22"/>
          <w:szCs w:val="22"/>
        </w:rPr>
        <w:tab/>
      </w:r>
      <w:r w:rsidR="001D5030" w:rsidRPr="00847296">
        <w:rPr>
          <w:rFonts w:ascii="Palatino Linotype" w:hAnsi="Palatino Linotype"/>
          <w:b/>
          <w:sz w:val="22"/>
          <w:szCs w:val="22"/>
        </w:rPr>
        <w:tab/>
      </w:r>
      <w:r w:rsidR="00567DC0" w:rsidRPr="006B55F5">
        <w:rPr>
          <w:rFonts w:ascii="Palatino Linotype" w:hAnsi="Palatino Linotype"/>
          <w:szCs w:val="22"/>
        </w:rPr>
        <w:t>Chapter Tests</w:t>
      </w:r>
      <w:r w:rsidR="00567DC0" w:rsidRPr="006B55F5">
        <w:rPr>
          <w:rFonts w:ascii="Palatino Linotype" w:hAnsi="Palatino Linotype"/>
          <w:szCs w:val="22"/>
        </w:rPr>
        <w:tab/>
      </w:r>
      <w:r w:rsidR="00847296" w:rsidRPr="006B55F5">
        <w:rPr>
          <w:rFonts w:ascii="Palatino Linotype" w:hAnsi="Palatino Linotype"/>
          <w:szCs w:val="22"/>
        </w:rPr>
        <w:tab/>
      </w:r>
      <w:r w:rsidR="00A97F6B" w:rsidRPr="006B55F5">
        <w:rPr>
          <w:rFonts w:ascii="Palatino Linotype" w:hAnsi="Palatino Linotype"/>
          <w:szCs w:val="22"/>
        </w:rPr>
        <w:t>5</w:t>
      </w:r>
      <w:r w:rsidR="00847296" w:rsidRPr="006B55F5">
        <w:rPr>
          <w:rFonts w:ascii="Palatino Linotype" w:hAnsi="Palatino Linotype"/>
          <w:szCs w:val="22"/>
        </w:rPr>
        <w:t>0</w:t>
      </w:r>
      <w:r w:rsidR="00567DC0" w:rsidRPr="006B55F5">
        <w:rPr>
          <w:rFonts w:ascii="Palatino Linotype" w:hAnsi="Palatino Linotype"/>
          <w:szCs w:val="22"/>
        </w:rPr>
        <w:t>%</w:t>
      </w:r>
      <w:r w:rsidR="00567DC0" w:rsidRPr="006B55F5">
        <w:rPr>
          <w:rFonts w:ascii="Palatino Linotype" w:hAnsi="Palatino Linotype"/>
          <w:szCs w:val="22"/>
        </w:rPr>
        <w:tab/>
      </w:r>
      <w:r w:rsidR="00567DC0" w:rsidRPr="006B55F5">
        <w:rPr>
          <w:rFonts w:ascii="Palatino Linotype" w:hAnsi="Palatino Linotype"/>
          <w:szCs w:val="22"/>
        </w:rPr>
        <w:tab/>
      </w:r>
      <w:r w:rsidR="00567DC0" w:rsidRPr="006B55F5">
        <w:rPr>
          <w:rFonts w:ascii="Palatino Linotype" w:hAnsi="Palatino Linotype"/>
          <w:szCs w:val="22"/>
        </w:rPr>
        <w:tab/>
        <w:t>Course</w:t>
      </w:r>
      <w:r w:rsidR="004608F2" w:rsidRPr="006B55F5">
        <w:rPr>
          <w:rFonts w:ascii="Palatino Linotype" w:hAnsi="Palatino Linotype"/>
          <w:szCs w:val="22"/>
        </w:rPr>
        <w:tab/>
      </w:r>
      <w:r w:rsidR="00847296" w:rsidRPr="006B55F5">
        <w:rPr>
          <w:rFonts w:ascii="Palatino Linotype" w:hAnsi="Palatino Linotype"/>
          <w:szCs w:val="22"/>
        </w:rPr>
        <w:tab/>
      </w:r>
      <w:r w:rsidR="00567DC0" w:rsidRPr="006B55F5">
        <w:rPr>
          <w:rFonts w:ascii="Palatino Linotype" w:hAnsi="Palatino Linotype"/>
          <w:szCs w:val="22"/>
        </w:rPr>
        <w:t>8</w:t>
      </w:r>
      <w:r w:rsidR="00847296" w:rsidRPr="006B55F5">
        <w:rPr>
          <w:rFonts w:ascii="Palatino Linotype" w:hAnsi="Palatino Linotype"/>
          <w:szCs w:val="22"/>
        </w:rPr>
        <w:t>5</w:t>
      </w:r>
      <w:r w:rsidR="001D5030" w:rsidRPr="006B55F5">
        <w:rPr>
          <w:rFonts w:ascii="Palatino Linotype" w:hAnsi="Palatino Linotype"/>
          <w:szCs w:val="22"/>
        </w:rPr>
        <w:t>%</w:t>
      </w:r>
    </w:p>
    <w:p w:rsidR="004608F2" w:rsidRPr="006B55F5" w:rsidRDefault="001D5030" w:rsidP="004608F2">
      <w:pPr>
        <w:ind w:left="720" w:hanging="11"/>
        <w:rPr>
          <w:rFonts w:ascii="Palatino Linotype" w:hAnsi="Palatino Linotype"/>
          <w:szCs w:val="22"/>
        </w:rPr>
      </w:pPr>
      <w:r w:rsidRPr="006B55F5">
        <w:rPr>
          <w:rFonts w:ascii="Palatino Linotype" w:hAnsi="Palatino Linotype"/>
          <w:szCs w:val="22"/>
        </w:rPr>
        <w:t>Quizzes</w:t>
      </w:r>
      <w:r w:rsidRPr="006B55F5">
        <w:rPr>
          <w:rFonts w:ascii="Palatino Linotype" w:hAnsi="Palatino Linotype"/>
          <w:szCs w:val="22"/>
        </w:rPr>
        <w:tab/>
      </w:r>
      <w:r w:rsidRPr="006B55F5">
        <w:rPr>
          <w:rFonts w:ascii="Palatino Linotype" w:hAnsi="Palatino Linotype"/>
          <w:szCs w:val="22"/>
        </w:rPr>
        <w:tab/>
      </w:r>
      <w:r w:rsidR="006B55F5">
        <w:rPr>
          <w:rFonts w:ascii="Palatino Linotype" w:hAnsi="Palatino Linotype"/>
          <w:szCs w:val="22"/>
        </w:rPr>
        <w:tab/>
      </w:r>
      <w:r w:rsidR="00A97F6B" w:rsidRPr="006B55F5">
        <w:rPr>
          <w:rFonts w:ascii="Palatino Linotype" w:hAnsi="Palatino Linotype"/>
          <w:szCs w:val="22"/>
        </w:rPr>
        <w:t>2</w:t>
      </w:r>
      <w:r w:rsidR="00847296" w:rsidRPr="006B55F5">
        <w:rPr>
          <w:rFonts w:ascii="Palatino Linotype" w:hAnsi="Palatino Linotype"/>
          <w:szCs w:val="22"/>
        </w:rPr>
        <w:t>0</w:t>
      </w:r>
      <w:r w:rsidRPr="006B55F5">
        <w:rPr>
          <w:rFonts w:ascii="Palatino Linotype" w:hAnsi="Palatino Linotype"/>
          <w:szCs w:val="22"/>
        </w:rPr>
        <w:t>%</w:t>
      </w:r>
      <w:r w:rsidRPr="006B55F5">
        <w:rPr>
          <w:rFonts w:ascii="Palatino Linotype" w:hAnsi="Palatino Linotype"/>
          <w:szCs w:val="22"/>
        </w:rPr>
        <w:tab/>
      </w:r>
      <w:r w:rsidRPr="006B55F5">
        <w:rPr>
          <w:rFonts w:ascii="Palatino Linotype" w:hAnsi="Palatino Linotype"/>
          <w:szCs w:val="22"/>
        </w:rPr>
        <w:tab/>
      </w:r>
      <w:r w:rsidRPr="006B55F5">
        <w:rPr>
          <w:rFonts w:ascii="Palatino Linotype" w:hAnsi="Palatino Linotype"/>
          <w:szCs w:val="22"/>
        </w:rPr>
        <w:tab/>
      </w:r>
      <w:r w:rsidR="00567DC0" w:rsidRPr="006B55F5">
        <w:rPr>
          <w:rFonts w:ascii="Palatino Linotype" w:hAnsi="Palatino Linotype"/>
          <w:bCs w:val="0"/>
          <w:szCs w:val="22"/>
        </w:rPr>
        <w:t xml:space="preserve">Final Exam </w:t>
      </w:r>
      <w:r w:rsidR="00567DC0" w:rsidRPr="006B55F5">
        <w:rPr>
          <w:rFonts w:ascii="Palatino Linotype" w:hAnsi="Palatino Linotype"/>
          <w:bCs w:val="0"/>
          <w:szCs w:val="22"/>
        </w:rPr>
        <w:tab/>
      </w:r>
      <w:r w:rsidR="00847296" w:rsidRPr="006B55F5">
        <w:rPr>
          <w:rFonts w:ascii="Palatino Linotype" w:hAnsi="Palatino Linotype"/>
          <w:bCs w:val="0"/>
          <w:szCs w:val="22"/>
        </w:rPr>
        <w:t>15</w:t>
      </w:r>
      <w:r w:rsidR="00567DC0" w:rsidRPr="006B55F5">
        <w:rPr>
          <w:rFonts w:ascii="Palatino Linotype" w:hAnsi="Palatino Linotype"/>
          <w:bCs w:val="0"/>
          <w:szCs w:val="22"/>
        </w:rPr>
        <w:t>%</w:t>
      </w:r>
    </w:p>
    <w:p w:rsidR="00A97F6B" w:rsidRPr="006B55F5" w:rsidRDefault="00847296" w:rsidP="004608F2">
      <w:pPr>
        <w:ind w:left="720" w:hanging="11"/>
        <w:rPr>
          <w:rFonts w:ascii="Palatino Linotype" w:hAnsi="Palatino Linotype"/>
          <w:szCs w:val="22"/>
        </w:rPr>
      </w:pPr>
      <w:r w:rsidRPr="006B55F5">
        <w:rPr>
          <w:rFonts w:ascii="Palatino Linotype" w:hAnsi="Palatino Linotype"/>
          <w:szCs w:val="22"/>
        </w:rPr>
        <w:t>Midterm</w:t>
      </w:r>
      <w:r w:rsidR="001D5030" w:rsidRPr="006B55F5">
        <w:rPr>
          <w:rFonts w:ascii="Palatino Linotype" w:hAnsi="Palatino Linotype"/>
          <w:szCs w:val="22"/>
        </w:rPr>
        <w:tab/>
      </w:r>
      <w:r w:rsidR="001D5030" w:rsidRPr="006B55F5">
        <w:rPr>
          <w:rFonts w:ascii="Palatino Linotype" w:hAnsi="Palatino Linotype"/>
          <w:szCs w:val="22"/>
        </w:rPr>
        <w:tab/>
      </w:r>
      <w:r w:rsidRPr="006B55F5">
        <w:rPr>
          <w:rFonts w:ascii="Palatino Linotype" w:hAnsi="Palatino Linotype"/>
          <w:szCs w:val="22"/>
        </w:rPr>
        <w:t>10</w:t>
      </w:r>
      <w:r w:rsidR="004608F2" w:rsidRPr="006B55F5">
        <w:rPr>
          <w:rFonts w:ascii="Palatino Linotype" w:hAnsi="Palatino Linotype"/>
          <w:szCs w:val="22"/>
        </w:rPr>
        <w:t>%</w:t>
      </w:r>
    </w:p>
    <w:p w:rsidR="001D5030" w:rsidRPr="006B55F5" w:rsidRDefault="00A97F6B" w:rsidP="004608F2">
      <w:pPr>
        <w:ind w:left="720" w:hanging="11"/>
        <w:rPr>
          <w:rFonts w:ascii="Palatino Linotype" w:hAnsi="Palatino Linotype"/>
          <w:szCs w:val="22"/>
        </w:rPr>
      </w:pPr>
      <w:r w:rsidRPr="006B55F5">
        <w:rPr>
          <w:rFonts w:ascii="Palatino Linotype" w:hAnsi="Palatino Linotype"/>
          <w:noProof/>
          <w:szCs w:val="22"/>
          <w:lang w:val="en-CA" w:eastAsia="en-CA"/>
        </w:rPr>
        <w:pict>
          <v:shape id="_x0000_s1027" type="#_x0000_t32" style="position:absolute;left:0;text-align:left;margin-left:175.25pt;margin-top:10.05pt;width:19.65pt;height:0;z-index:251659264" o:connectortype="straight"/>
        </w:pict>
      </w:r>
      <w:r w:rsidRPr="006B55F5">
        <w:rPr>
          <w:rFonts w:ascii="Palatino Linotype" w:hAnsi="Palatino Linotype"/>
          <w:szCs w:val="22"/>
        </w:rPr>
        <w:t>Pascal Math Contest</w:t>
      </w:r>
      <w:r w:rsidRPr="006B55F5">
        <w:rPr>
          <w:rFonts w:ascii="Palatino Linotype" w:hAnsi="Palatino Linotype"/>
          <w:szCs w:val="22"/>
        </w:rPr>
        <w:tab/>
        <w:t xml:space="preserve"> 5%</w:t>
      </w:r>
      <w:r w:rsidR="004608F2" w:rsidRPr="006B55F5">
        <w:rPr>
          <w:rFonts w:ascii="Palatino Linotype" w:hAnsi="Palatino Linotype"/>
          <w:szCs w:val="22"/>
        </w:rPr>
        <w:tab/>
      </w:r>
      <w:r w:rsidR="004608F2" w:rsidRPr="006B55F5">
        <w:rPr>
          <w:rFonts w:ascii="Palatino Linotype" w:hAnsi="Palatino Linotype"/>
          <w:szCs w:val="22"/>
        </w:rPr>
        <w:tab/>
      </w:r>
      <w:r w:rsidR="004608F2" w:rsidRPr="006B55F5">
        <w:rPr>
          <w:rFonts w:ascii="Palatino Linotype" w:hAnsi="Palatino Linotype"/>
          <w:szCs w:val="22"/>
        </w:rPr>
        <w:tab/>
      </w:r>
    </w:p>
    <w:p w:rsidR="001D5030" w:rsidRPr="00847296" w:rsidRDefault="001D5030" w:rsidP="001D5030">
      <w:pPr>
        <w:rPr>
          <w:rFonts w:ascii="Palatino Linotype" w:hAnsi="Palatino Linotype"/>
          <w:bCs w:val="0"/>
          <w:sz w:val="22"/>
          <w:szCs w:val="22"/>
        </w:rPr>
      </w:pPr>
    </w:p>
    <w:p w:rsidR="001D5030" w:rsidRPr="00847296" w:rsidRDefault="004608F2" w:rsidP="001D5030">
      <w:pPr>
        <w:pStyle w:val="Header"/>
        <w:rPr>
          <w:rFonts w:ascii="Palatino Linotype" w:hAnsi="Palatino Linotype" w:cs="Arial"/>
          <w:sz w:val="22"/>
          <w:szCs w:val="22"/>
        </w:rPr>
      </w:pPr>
      <w:r w:rsidRPr="00847296">
        <w:rPr>
          <w:rFonts w:ascii="Palatino Linotype" w:hAnsi="Palatino Linotype" w:cs="Arial"/>
          <w:b/>
          <w:bCs w:val="0"/>
          <w:sz w:val="22"/>
          <w:szCs w:val="22"/>
        </w:rPr>
        <w:t>EQUIPMENT &amp; SUPPLIES</w:t>
      </w:r>
      <w:r w:rsidR="00B4540F" w:rsidRPr="00847296">
        <w:rPr>
          <w:rFonts w:ascii="Palatino Linotype" w:hAnsi="Palatino Linotype" w:cs="Arial"/>
          <w:b/>
          <w:bCs w:val="0"/>
          <w:sz w:val="22"/>
          <w:szCs w:val="22"/>
        </w:rPr>
        <w:t>:</w:t>
      </w:r>
    </w:p>
    <w:p w:rsidR="001D5030" w:rsidRPr="006B55F5" w:rsidRDefault="001D5030" w:rsidP="001D5030">
      <w:pPr>
        <w:pStyle w:val="Header"/>
        <w:rPr>
          <w:rFonts w:ascii="Palatino Linotype" w:hAnsi="Palatino Linotype" w:cs="Arial"/>
          <w:szCs w:val="22"/>
        </w:rPr>
      </w:pPr>
      <w:r w:rsidRPr="006B55F5">
        <w:rPr>
          <w:rFonts w:ascii="Palatino Linotype" w:hAnsi="Palatino Linotype" w:cs="Arial"/>
          <w:szCs w:val="22"/>
        </w:rPr>
        <w:t>Please bring the following</w:t>
      </w:r>
      <w:r w:rsidR="00F25AB5" w:rsidRPr="006B55F5">
        <w:rPr>
          <w:rFonts w:ascii="Palatino Linotype" w:hAnsi="Palatino Linotype" w:cs="Arial"/>
          <w:szCs w:val="22"/>
        </w:rPr>
        <w:t xml:space="preserve"> to</w:t>
      </w:r>
      <w:r w:rsidRPr="006B55F5">
        <w:rPr>
          <w:rFonts w:ascii="Palatino Linotype" w:hAnsi="Palatino Linotype" w:cs="Arial"/>
          <w:szCs w:val="22"/>
        </w:rPr>
        <w:t xml:space="preserve"> </w:t>
      </w:r>
      <w:r w:rsidRPr="006B55F5">
        <w:rPr>
          <w:rFonts w:ascii="Palatino Linotype" w:hAnsi="Palatino Linotype" w:cs="Arial"/>
          <w:i/>
          <w:iCs/>
          <w:szCs w:val="22"/>
        </w:rPr>
        <w:t>every class</w:t>
      </w:r>
      <w:r w:rsidRPr="006B55F5">
        <w:rPr>
          <w:rFonts w:ascii="Palatino Linotype" w:hAnsi="Palatino Linotype" w:cs="Arial"/>
          <w:szCs w:val="22"/>
        </w:rPr>
        <w:t>:</w:t>
      </w:r>
    </w:p>
    <w:p w:rsidR="006B55F5" w:rsidRPr="006B55F5" w:rsidRDefault="006B55F5" w:rsidP="00847296">
      <w:pPr>
        <w:pStyle w:val="ListParagraph"/>
        <w:numPr>
          <w:ilvl w:val="0"/>
          <w:numId w:val="29"/>
        </w:numPr>
        <w:autoSpaceDE w:val="0"/>
        <w:autoSpaceDN w:val="0"/>
        <w:adjustRightInd w:val="0"/>
        <w:rPr>
          <w:rFonts w:ascii="Palatino Linotype" w:hAnsi="Palatino Linotype" w:cs="TimesNewRomanPS-BoldMT"/>
          <w:szCs w:val="22"/>
          <w:lang w:val="en-CA"/>
        </w:rPr>
        <w:sectPr w:rsidR="006B55F5" w:rsidRPr="006B55F5" w:rsidSect="0062666C">
          <w:type w:val="continuous"/>
          <w:pgSz w:w="12240" w:h="15840"/>
          <w:pgMar w:top="567" w:right="567" w:bottom="567" w:left="1021" w:header="454" w:footer="57"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47296" w:rsidRPr="006B55F5" w:rsidRDefault="00847296" w:rsidP="00847296">
      <w:pPr>
        <w:pStyle w:val="ListParagraph"/>
        <w:numPr>
          <w:ilvl w:val="0"/>
          <w:numId w:val="29"/>
        </w:numPr>
        <w:autoSpaceDE w:val="0"/>
        <w:autoSpaceDN w:val="0"/>
        <w:adjustRightInd w:val="0"/>
        <w:rPr>
          <w:rFonts w:ascii="Palatino Linotype" w:hAnsi="Palatino Linotype" w:cs="TimesNewRomanPS-BoldMT"/>
          <w:szCs w:val="22"/>
          <w:lang w:val="en-CA"/>
        </w:rPr>
      </w:pPr>
      <w:r w:rsidRPr="006B55F5">
        <w:rPr>
          <w:rFonts w:ascii="Palatino Linotype" w:hAnsi="Palatino Linotype" w:cs="TimesNewRomanPS-BoldMT"/>
          <w:szCs w:val="22"/>
          <w:lang w:val="en-CA"/>
        </w:rPr>
        <w:lastRenderedPageBreak/>
        <w:t>MathLinks 9 ($54.95)</w:t>
      </w:r>
    </w:p>
    <w:p w:rsidR="001D5030" w:rsidRPr="006B55F5" w:rsidRDefault="001D5030" w:rsidP="001D5030">
      <w:pPr>
        <w:pStyle w:val="Header"/>
        <w:numPr>
          <w:ilvl w:val="0"/>
          <w:numId w:val="29"/>
        </w:numPr>
        <w:tabs>
          <w:tab w:val="clear" w:pos="4680"/>
          <w:tab w:val="clear" w:pos="9360"/>
        </w:tabs>
        <w:rPr>
          <w:rFonts w:ascii="Palatino Linotype" w:hAnsi="Palatino Linotype" w:cs="Arial"/>
          <w:szCs w:val="22"/>
        </w:rPr>
      </w:pPr>
      <w:r w:rsidRPr="006B55F5">
        <w:rPr>
          <w:rFonts w:ascii="Palatino Linotype" w:hAnsi="Palatino Linotype" w:cs="Arial"/>
          <w:szCs w:val="22"/>
        </w:rPr>
        <w:t>Textbook and Workbook</w:t>
      </w:r>
    </w:p>
    <w:p w:rsidR="001D5030" w:rsidRPr="006B55F5" w:rsidRDefault="001D5030" w:rsidP="001D5030">
      <w:pPr>
        <w:pStyle w:val="Header"/>
        <w:numPr>
          <w:ilvl w:val="0"/>
          <w:numId w:val="29"/>
        </w:numPr>
        <w:tabs>
          <w:tab w:val="clear" w:pos="4680"/>
          <w:tab w:val="clear" w:pos="9360"/>
        </w:tabs>
        <w:rPr>
          <w:rFonts w:ascii="Palatino Linotype" w:hAnsi="Palatino Linotype" w:cs="Arial"/>
          <w:szCs w:val="22"/>
        </w:rPr>
      </w:pPr>
      <w:r w:rsidRPr="006B55F5">
        <w:rPr>
          <w:rFonts w:ascii="Palatino Linotype" w:hAnsi="Palatino Linotype" w:cs="Arial"/>
          <w:szCs w:val="22"/>
        </w:rPr>
        <w:t>3 ring binder (1½ inch) with LOTS of lined and graph paper</w:t>
      </w:r>
    </w:p>
    <w:p w:rsidR="001D5030" w:rsidRPr="006B55F5" w:rsidRDefault="001D5030" w:rsidP="001D5030">
      <w:pPr>
        <w:pStyle w:val="Header"/>
        <w:numPr>
          <w:ilvl w:val="0"/>
          <w:numId w:val="29"/>
        </w:numPr>
        <w:tabs>
          <w:tab w:val="clear" w:pos="4680"/>
          <w:tab w:val="clear" w:pos="9360"/>
        </w:tabs>
        <w:rPr>
          <w:rFonts w:ascii="Palatino Linotype" w:hAnsi="Palatino Linotype" w:cs="Arial"/>
          <w:szCs w:val="22"/>
        </w:rPr>
      </w:pPr>
      <w:r w:rsidRPr="006B55F5">
        <w:rPr>
          <w:rFonts w:ascii="Palatino Linotype" w:hAnsi="Palatino Linotype" w:cs="Arial"/>
          <w:szCs w:val="22"/>
        </w:rPr>
        <w:lastRenderedPageBreak/>
        <w:t>Pen, pencils, eraser, ruler, highlighter</w:t>
      </w:r>
    </w:p>
    <w:p w:rsidR="001D5030" w:rsidRPr="006B55F5" w:rsidRDefault="001D5030" w:rsidP="001D5030">
      <w:pPr>
        <w:pStyle w:val="Header"/>
        <w:numPr>
          <w:ilvl w:val="0"/>
          <w:numId w:val="29"/>
        </w:numPr>
        <w:tabs>
          <w:tab w:val="clear" w:pos="4680"/>
          <w:tab w:val="clear" w:pos="9360"/>
        </w:tabs>
        <w:rPr>
          <w:rFonts w:ascii="Palatino Linotype" w:hAnsi="Palatino Linotype" w:cs="Arial"/>
          <w:szCs w:val="22"/>
        </w:rPr>
      </w:pPr>
      <w:r w:rsidRPr="006B55F5">
        <w:rPr>
          <w:rFonts w:ascii="Palatino Linotype" w:hAnsi="Palatino Linotype" w:cs="Arial"/>
          <w:szCs w:val="22"/>
        </w:rPr>
        <w:t>Agenda</w:t>
      </w:r>
    </w:p>
    <w:p w:rsidR="001D5030" w:rsidRPr="006B55F5" w:rsidRDefault="001D5030" w:rsidP="001D5030">
      <w:pPr>
        <w:pStyle w:val="Header"/>
        <w:numPr>
          <w:ilvl w:val="0"/>
          <w:numId w:val="29"/>
        </w:numPr>
        <w:tabs>
          <w:tab w:val="clear" w:pos="4680"/>
          <w:tab w:val="clear" w:pos="9360"/>
        </w:tabs>
        <w:rPr>
          <w:rFonts w:ascii="Palatino Linotype" w:hAnsi="Palatino Linotype" w:cs="Arial"/>
          <w:szCs w:val="22"/>
        </w:rPr>
      </w:pPr>
      <w:r w:rsidRPr="006B55F5">
        <w:rPr>
          <w:rFonts w:ascii="Palatino Linotype" w:hAnsi="Palatino Linotype" w:cs="Arial"/>
          <w:szCs w:val="22"/>
        </w:rPr>
        <w:t>Calculator</w:t>
      </w:r>
    </w:p>
    <w:p w:rsidR="001D5030" w:rsidRPr="006B55F5" w:rsidRDefault="001D5030" w:rsidP="001D5030">
      <w:pPr>
        <w:pStyle w:val="Header"/>
        <w:numPr>
          <w:ilvl w:val="0"/>
          <w:numId w:val="29"/>
        </w:numPr>
        <w:tabs>
          <w:tab w:val="clear" w:pos="4680"/>
          <w:tab w:val="clear" w:pos="9360"/>
        </w:tabs>
        <w:rPr>
          <w:rFonts w:ascii="Palatino Linotype" w:hAnsi="Palatino Linotype" w:cs="Arial"/>
          <w:szCs w:val="22"/>
        </w:rPr>
      </w:pPr>
      <w:r w:rsidRPr="006B55F5">
        <w:rPr>
          <w:rFonts w:ascii="Palatino Linotype" w:hAnsi="Palatino Linotype" w:cs="Arial"/>
          <w:szCs w:val="22"/>
        </w:rPr>
        <w:t>A good attitude!</w:t>
      </w:r>
    </w:p>
    <w:p w:rsidR="006B55F5" w:rsidRDefault="006B55F5" w:rsidP="00B4540F">
      <w:pPr>
        <w:pStyle w:val="Header"/>
        <w:tabs>
          <w:tab w:val="clear" w:pos="4680"/>
          <w:tab w:val="clear" w:pos="9360"/>
        </w:tabs>
        <w:rPr>
          <w:rFonts w:ascii="Palatino Linotype" w:hAnsi="Palatino Linotype" w:cs="Arial"/>
          <w:sz w:val="22"/>
          <w:szCs w:val="22"/>
        </w:rPr>
        <w:sectPr w:rsidR="006B55F5" w:rsidSect="006B55F5">
          <w:type w:val="continuous"/>
          <w:pgSz w:w="12240" w:h="15840"/>
          <w:pgMar w:top="567" w:right="567" w:bottom="567" w:left="1021" w:header="454" w:footer="57" w:gutter="0"/>
          <w:pgBorders w:offsetFrom="page">
            <w:top w:val="single" w:sz="4" w:space="24" w:color="auto"/>
            <w:left w:val="single" w:sz="4" w:space="24" w:color="auto"/>
            <w:bottom w:val="single" w:sz="4" w:space="24" w:color="auto"/>
            <w:right w:val="single" w:sz="4" w:space="24" w:color="auto"/>
          </w:pgBorders>
          <w:cols w:num="2" w:space="64"/>
          <w:docGrid w:linePitch="360"/>
        </w:sectPr>
      </w:pPr>
    </w:p>
    <w:p w:rsidR="00B4540F" w:rsidRPr="00847296" w:rsidRDefault="00B4540F" w:rsidP="00B4540F">
      <w:pPr>
        <w:pStyle w:val="Header"/>
        <w:tabs>
          <w:tab w:val="clear" w:pos="4680"/>
          <w:tab w:val="clear" w:pos="9360"/>
        </w:tabs>
        <w:rPr>
          <w:rFonts w:ascii="Palatino Linotype" w:hAnsi="Palatino Linotype" w:cs="Arial"/>
          <w:sz w:val="22"/>
          <w:szCs w:val="22"/>
        </w:rPr>
      </w:pPr>
    </w:p>
    <w:p w:rsidR="00B4540F" w:rsidRPr="00847296" w:rsidRDefault="006B55F5" w:rsidP="00B4540F">
      <w:pPr>
        <w:pStyle w:val="Header"/>
        <w:tabs>
          <w:tab w:val="clear" w:pos="4680"/>
          <w:tab w:val="clear" w:pos="9360"/>
        </w:tabs>
        <w:rPr>
          <w:rFonts w:ascii="Palatino Linotype" w:hAnsi="Palatino Linotype" w:cs="Arial"/>
          <w:b/>
          <w:sz w:val="22"/>
          <w:szCs w:val="22"/>
        </w:rPr>
      </w:pPr>
      <w:r w:rsidRPr="006B55F5">
        <w:rPr>
          <w:rFonts w:ascii="Palatino Linotype" w:hAnsi="Palatino Linotype" w:cs="Arial"/>
          <w:noProof/>
          <w:szCs w:val="22"/>
          <w:lang w:val="en-CA" w:eastAsia="en-CA"/>
        </w:rPr>
        <w:drawing>
          <wp:anchor distT="0" distB="0" distL="114300" distR="114300" simplePos="0" relativeHeight="251662336" behindDoc="0" locked="0" layoutInCell="1" allowOverlap="1" wp14:anchorId="789C75C7" wp14:editId="255F5752">
            <wp:simplePos x="0" y="0"/>
            <wp:positionH relativeFrom="column">
              <wp:posOffset>297491</wp:posOffset>
            </wp:positionH>
            <wp:positionV relativeFrom="paragraph">
              <wp:posOffset>245434</wp:posOffset>
            </wp:positionV>
            <wp:extent cx="1585595" cy="1456055"/>
            <wp:effectExtent l="0" t="0" r="0" b="0"/>
            <wp:wrapSquare wrapText="bothSides"/>
            <wp:docPr id="4" name="Picture 3" descr="C:\Users\Nindi\AppData\Local\Microsoft\Windows\Temporary Internet Files\Content.IE5\EJRV5VSP\MC9001302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ndi\AppData\Local\Microsoft\Windows\Temporary Internet Files\Content.IE5\EJRV5VSP\MC900130271[1].wmf"/>
                    <pic:cNvPicPr>
                      <a:picLocks noChangeAspect="1" noChangeArrowheads="1"/>
                    </pic:cNvPicPr>
                  </pic:nvPicPr>
                  <pic:blipFill>
                    <a:blip r:embed="rId9" cstate="print"/>
                    <a:srcRect/>
                    <a:stretch>
                      <a:fillRect/>
                    </a:stretch>
                  </pic:blipFill>
                  <pic:spPr bwMode="auto">
                    <a:xfrm>
                      <a:off x="0" y="0"/>
                      <a:ext cx="1585595" cy="1456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4540F" w:rsidRPr="00847296">
        <w:rPr>
          <w:rFonts w:ascii="Palatino Linotype" w:hAnsi="Palatino Linotype" w:cs="Arial"/>
          <w:b/>
          <w:sz w:val="22"/>
          <w:szCs w:val="22"/>
        </w:rPr>
        <w:t>COURSE OUTLINE:</w:t>
      </w:r>
    </w:p>
    <w:p w:rsidR="008143FC" w:rsidRPr="00847296" w:rsidRDefault="008143FC" w:rsidP="008143FC">
      <w:pPr>
        <w:pStyle w:val="Header"/>
        <w:numPr>
          <w:ilvl w:val="0"/>
          <w:numId w:val="32"/>
        </w:numPr>
        <w:tabs>
          <w:tab w:val="clear" w:pos="4680"/>
          <w:tab w:val="clear" w:pos="9360"/>
        </w:tabs>
        <w:rPr>
          <w:rFonts w:ascii="Palatino Linotype" w:hAnsi="Palatino Linotype" w:cs="Arial"/>
          <w:sz w:val="22"/>
          <w:szCs w:val="22"/>
        </w:rPr>
        <w:sectPr w:rsidR="008143FC" w:rsidRPr="00847296" w:rsidSect="0062666C">
          <w:type w:val="continuous"/>
          <w:pgSz w:w="12240" w:h="15840"/>
          <w:pgMar w:top="567" w:right="567" w:bottom="567" w:left="1021" w:header="454" w:footer="57"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B4540F" w:rsidRPr="006B55F5" w:rsidRDefault="00B4540F" w:rsidP="008143FC">
      <w:pPr>
        <w:pStyle w:val="Header"/>
        <w:numPr>
          <w:ilvl w:val="0"/>
          <w:numId w:val="32"/>
        </w:numPr>
        <w:tabs>
          <w:tab w:val="clear" w:pos="4680"/>
          <w:tab w:val="clear" w:pos="9360"/>
        </w:tabs>
        <w:rPr>
          <w:rFonts w:ascii="Palatino Linotype" w:hAnsi="Palatino Linotype" w:cs="Arial"/>
          <w:szCs w:val="22"/>
        </w:rPr>
      </w:pPr>
      <w:r w:rsidRPr="006B55F5">
        <w:rPr>
          <w:rFonts w:ascii="Palatino Linotype" w:hAnsi="Palatino Linotype" w:cs="Arial"/>
          <w:szCs w:val="22"/>
        </w:rPr>
        <w:lastRenderedPageBreak/>
        <w:t>Review</w:t>
      </w:r>
    </w:p>
    <w:p w:rsidR="00B4540F" w:rsidRPr="006B55F5" w:rsidRDefault="00B4540F" w:rsidP="008143FC">
      <w:pPr>
        <w:pStyle w:val="Header"/>
        <w:numPr>
          <w:ilvl w:val="0"/>
          <w:numId w:val="32"/>
        </w:numPr>
        <w:tabs>
          <w:tab w:val="clear" w:pos="4680"/>
          <w:tab w:val="clear" w:pos="9360"/>
        </w:tabs>
        <w:rPr>
          <w:rFonts w:ascii="Palatino Linotype" w:hAnsi="Palatino Linotype" w:cs="Arial"/>
          <w:szCs w:val="22"/>
        </w:rPr>
      </w:pPr>
      <w:r w:rsidRPr="006B55F5">
        <w:rPr>
          <w:rFonts w:ascii="Palatino Linotype" w:hAnsi="Palatino Linotype" w:cs="Arial"/>
          <w:szCs w:val="22"/>
        </w:rPr>
        <w:t>Rational Numbers</w:t>
      </w:r>
    </w:p>
    <w:p w:rsidR="00B4540F" w:rsidRPr="006B55F5" w:rsidRDefault="008143FC" w:rsidP="008143FC">
      <w:pPr>
        <w:pStyle w:val="Header"/>
        <w:numPr>
          <w:ilvl w:val="0"/>
          <w:numId w:val="32"/>
        </w:numPr>
        <w:tabs>
          <w:tab w:val="clear" w:pos="4680"/>
          <w:tab w:val="clear" w:pos="9360"/>
        </w:tabs>
        <w:rPr>
          <w:rFonts w:ascii="Palatino Linotype" w:hAnsi="Palatino Linotype" w:cs="Arial"/>
          <w:szCs w:val="22"/>
        </w:rPr>
      </w:pPr>
      <w:r w:rsidRPr="006B55F5">
        <w:rPr>
          <w:rFonts w:ascii="Palatino Linotype" w:hAnsi="Palatino Linotype" w:cs="Arial"/>
          <w:szCs w:val="22"/>
        </w:rPr>
        <w:t>Sqare roots</w:t>
      </w:r>
    </w:p>
    <w:p w:rsidR="008143FC" w:rsidRPr="006B55F5" w:rsidRDefault="008143FC" w:rsidP="008143FC">
      <w:pPr>
        <w:pStyle w:val="Header"/>
        <w:numPr>
          <w:ilvl w:val="0"/>
          <w:numId w:val="32"/>
        </w:numPr>
        <w:tabs>
          <w:tab w:val="clear" w:pos="4680"/>
          <w:tab w:val="clear" w:pos="9360"/>
        </w:tabs>
        <w:rPr>
          <w:rFonts w:ascii="Palatino Linotype" w:hAnsi="Palatino Linotype" w:cs="Arial"/>
          <w:szCs w:val="22"/>
        </w:rPr>
      </w:pPr>
      <w:r w:rsidRPr="006B55F5">
        <w:rPr>
          <w:rFonts w:ascii="Palatino Linotype" w:hAnsi="Palatino Linotype" w:cs="Arial"/>
          <w:szCs w:val="22"/>
        </w:rPr>
        <w:t>Exponents</w:t>
      </w:r>
    </w:p>
    <w:p w:rsidR="008143FC" w:rsidRPr="006B55F5" w:rsidRDefault="008143FC" w:rsidP="008143FC">
      <w:pPr>
        <w:pStyle w:val="Header"/>
        <w:numPr>
          <w:ilvl w:val="0"/>
          <w:numId w:val="32"/>
        </w:numPr>
        <w:tabs>
          <w:tab w:val="clear" w:pos="4680"/>
          <w:tab w:val="clear" w:pos="9360"/>
        </w:tabs>
        <w:rPr>
          <w:rFonts w:ascii="Palatino Linotype" w:hAnsi="Palatino Linotype" w:cs="Arial"/>
          <w:szCs w:val="22"/>
        </w:rPr>
      </w:pPr>
      <w:r w:rsidRPr="006B55F5">
        <w:rPr>
          <w:rFonts w:ascii="Palatino Linotype" w:hAnsi="Palatino Linotype" w:cs="Arial"/>
          <w:szCs w:val="22"/>
        </w:rPr>
        <w:t>Polynomials</w:t>
      </w:r>
    </w:p>
    <w:p w:rsidR="008143FC" w:rsidRPr="006B55F5" w:rsidRDefault="008143FC" w:rsidP="006804B9">
      <w:pPr>
        <w:pStyle w:val="Header"/>
        <w:tabs>
          <w:tab w:val="clear" w:pos="4680"/>
          <w:tab w:val="clear" w:pos="9360"/>
        </w:tabs>
        <w:ind w:left="720"/>
        <w:rPr>
          <w:rFonts w:ascii="Palatino Linotype" w:hAnsi="Palatino Linotype" w:cs="Arial"/>
          <w:b/>
          <w:szCs w:val="22"/>
        </w:rPr>
      </w:pPr>
      <w:r w:rsidRPr="006B55F5">
        <w:rPr>
          <w:rFonts w:ascii="Palatino Linotype" w:hAnsi="Palatino Linotype" w:cs="Arial"/>
          <w:b/>
          <w:szCs w:val="22"/>
        </w:rPr>
        <w:t>MIDTERM</w:t>
      </w:r>
    </w:p>
    <w:p w:rsidR="00B4540F" w:rsidRPr="006B55F5" w:rsidRDefault="008143FC" w:rsidP="008143FC">
      <w:pPr>
        <w:pStyle w:val="Header"/>
        <w:numPr>
          <w:ilvl w:val="0"/>
          <w:numId w:val="32"/>
        </w:numPr>
        <w:tabs>
          <w:tab w:val="clear" w:pos="4680"/>
          <w:tab w:val="clear" w:pos="9360"/>
        </w:tabs>
        <w:rPr>
          <w:rFonts w:ascii="Palatino Linotype" w:hAnsi="Palatino Linotype" w:cs="Arial"/>
          <w:szCs w:val="22"/>
        </w:rPr>
      </w:pPr>
      <w:r w:rsidRPr="006B55F5">
        <w:rPr>
          <w:rFonts w:ascii="Palatino Linotype" w:hAnsi="Palatino Linotype" w:cs="Arial"/>
          <w:szCs w:val="22"/>
        </w:rPr>
        <w:t>Surface area</w:t>
      </w:r>
    </w:p>
    <w:p w:rsidR="00B4540F" w:rsidRPr="006B55F5" w:rsidRDefault="008143FC" w:rsidP="008143FC">
      <w:pPr>
        <w:pStyle w:val="Header"/>
        <w:numPr>
          <w:ilvl w:val="0"/>
          <w:numId w:val="32"/>
        </w:numPr>
        <w:tabs>
          <w:tab w:val="clear" w:pos="4680"/>
          <w:tab w:val="clear" w:pos="9360"/>
        </w:tabs>
        <w:rPr>
          <w:rFonts w:ascii="Palatino Linotype" w:hAnsi="Palatino Linotype" w:cs="Arial"/>
          <w:szCs w:val="22"/>
        </w:rPr>
      </w:pPr>
      <w:r w:rsidRPr="006B55F5">
        <w:rPr>
          <w:rFonts w:ascii="Palatino Linotype" w:hAnsi="Palatino Linotype" w:cs="Arial"/>
          <w:szCs w:val="22"/>
        </w:rPr>
        <w:t>Linear Equations</w:t>
      </w:r>
    </w:p>
    <w:p w:rsidR="00B4540F" w:rsidRPr="006B55F5" w:rsidRDefault="008143FC" w:rsidP="008143FC">
      <w:pPr>
        <w:pStyle w:val="Header"/>
        <w:numPr>
          <w:ilvl w:val="0"/>
          <w:numId w:val="32"/>
        </w:numPr>
        <w:tabs>
          <w:tab w:val="clear" w:pos="4680"/>
          <w:tab w:val="clear" w:pos="9360"/>
        </w:tabs>
        <w:rPr>
          <w:rFonts w:ascii="Palatino Linotype" w:hAnsi="Palatino Linotype" w:cs="Arial"/>
          <w:szCs w:val="22"/>
        </w:rPr>
      </w:pPr>
      <w:r w:rsidRPr="006B55F5">
        <w:rPr>
          <w:rFonts w:ascii="Palatino Linotype" w:hAnsi="Palatino Linotype" w:cs="Arial"/>
          <w:szCs w:val="22"/>
        </w:rPr>
        <w:lastRenderedPageBreak/>
        <w:t>Linear Inequalities</w:t>
      </w:r>
    </w:p>
    <w:p w:rsidR="00B4540F" w:rsidRPr="006B55F5" w:rsidRDefault="008143FC" w:rsidP="008143FC">
      <w:pPr>
        <w:pStyle w:val="Header"/>
        <w:numPr>
          <w:ilvl w:val="0"/>
          <w:numId w:val="32"/>
        </w:numPr>
        <w:tabs>
          <w:tab w:val="clear" w:pos="4680"/>
          <w:tab w:val="clear" w:pos="9360"/>
        </w:tabs>
        <w:rPr>
          <w:rFonts w:ascii="Palatino Linotype" w:hAnsi="Palatino Linotype" w:cs="Arial"/>
          <w:szCs w:val="22"/>
        </w:rPr>
      </w:pPr>
      <w:r w:rsidRPr="006B55F5">
        <w:rPr>
          <w:rFonts w:ascii="Palatino Linotype" w:hAnsi="Palatino Linotype" w:cs="Arial"/>
          <w:szCs w:val="22"/>
        </w:rPr>
        <w:t>Linear Relations</w:t>
      </w:r>
    </w:p>
    <w:p w:rsidR="00B4540F" w:rsidRPr="006B55F5" w:rsidRDefault="008143FC" w:rsidP="008143FC">
      <w:pPr>
        <w:pStyle w:val="Header"/>
        <w:numPr>
          <w:ilvl w:val="0"/>
          <w:numId w:val="32"/>
        </w:numPr>
        <w:tabs>
          <w:tab w:val="clear" w:pos="4680"/>
          <w:tab w:val="clear" w:pos="9360"/>
        </w:tabs>
        <w:rPr>
          <w:rFonts w:ascii="Palatino Linotype" w:hAnsi="Palatino Linotype" w:cs="Arial"/>
          <w:szCs w:val="22"/>
        </w:rPr>
      </w:pPr>
      <w:r w:rsidRPr="006B55F5">
        <w:rPr>
          <w:rFonts w:ascii="Palatino Linotype" w:hAnsi="Palatino Linotype" w:cs="Arial"/>
          <w:szCs w:val="22"/>
        </w:rPr>
        <w:t>Statistics &amp; Probability</w:t>
      </w:r>
    </w:p>
    <w:p w:rsidR="00B4540F" w:rsidRPr="006B55F5" w:rsidRDefault="00B4540F" w:rsidP="008143FC">
      <w:pPr>
        <w:pStyle w:val="Header"/>
        <w:numPr>
          <w:ilvl w:val="0"/>
          <w:numId w:val="32"/>
        </w:numPr>
        <w:tabs>
          <w:tab w:val="clear" w:pos="4680"/>
          <w:tab w:val="clear" w:pos="9360"/>
        </w:tabs>
        <w:rPr>
          <w:rFonts w:ascii="Palatino Linotype" w:hAnsi="Palatino Linotype" w:cs="Arial"/>
          <w:szCs w:val="22"/>
        </w:rPr>
      </w:pPr>
      <w:r w:rsidRPr="006B55F5">
        <w:rPr>
          <w:rFonts w:ascii="Palatino Linotype" w:hAnsi="Palatino Linotype" w:cs="Arial"/>
          <w:szCs w:val="22"/>
        </w:rPr>
        <w:t>Symmetry</w:t>
      </w:r>
    </w:p>
    <w:p w:rsidR="00B4540F" w:rsidRPr="006B55F5" w:rsidRDefault="008143FC" w:rsidP="008143FC">
      <w:pPr>
        <w:pStyle w:val="Header"/>
        <w:numPr>
          <w:ilvl w:val="0"/>
          <w:numId w:val="32"/>
        </w:numPr>
        <w:tabs>
          <w:tab w:val="clear" w:pos="4680"/>
          <w:tab w:val="clear" w:pos="9360"/>
        </w:tabs>
        <w:rPr>
          <w:rFonts w:ascii="Palatino Linotype" w:hAnsi="Palatino Linotype" w:cs="Arial"/>
          <w:szCs w:val="22"/>
        </w:rPr>
      </w:pPr>
      <w:r w:rsidRPr="006B55F5">
        <w:rPr>
          <w:rFonts w:ascii="Palatino Linotype" w:hAnsi="Palatino Linotype" w:cs="Arial"/>
          <w:szCs w:val="22"/>
        </w:rPr>
        <w:t>Scale Factors</w:t>
      </w:r>
    </w:p>
    <w:p w:rsidR="008143FC" w:rsidRPr="006B55F5" w:rsidRDefault="008143FC" w:rsidP="008143FC">
      <w:pPr>
        <w:pStyle w:val="Header"/>
        <w:numPr>
          <w:ilvl w:val="0"/>
          <w:numId w:val="32"/>
        </w:numPr>
        <w:tabs>
          <w:tab w:val="clear" w:pos="4680"/>
          <w:tab w:val="clear" w:pos="9360"/>
        </w:tabs>
        <w:rPr>
          <w:rFonts w:ascii="Palatino Linotype" w:hAnsi="Palatino Linotype" w:cs="Arial"/>
          <w:szCs w:val="22"/>
        </w:rPr>
      </w:pPr>
      <w:r w:rsidRPr="006B55F5">
        <w:rPr>
          <w:rFonts w:ascii="Palatino Linotype" w:hAnsi="Palatino Linotype" w:cs="Arial"/>
          <w:szCs w:val="22"/>
        </w:rPr>
        <w:t>Circle Geometry</w:t>
      </w:r>
    </w:p>
    <w:p w:rsidR="00DC5E7C" w:rsidRPr="006B55F5" w:rsidRDefault="006804B9" w:rsidP="006804B9">
      <w:pPr>
        <w:pStyle w:val="Header"/>
        <w:tabs>
          <w:tab w:val="clear" w:pos="4680"/>
          <w:tab w:val="clear" w:pos="9360"/>
        </w:tabs>
        <w:ind w:left="720"/>
        <w:rPr>
          <w:rFonts w:ascii="Palatino Linotype" w:hAnsi="Palatino Linotype" w:cs="Arial"/>
          <w:szCs w:val="22"/>
        </w:rPr>
      </w:pPr>
      <w:r w:rsidRPr="006B55F5">
        <w:rPr>
          <w:rFonts w:ascii="Palatino Linotype" w:hAnsi="Palatino Linotype" w:cs="Arial"/>
          <w:szCs w:val="22"/>
        </w:rPr>
        <w:t>REVIEW</w:t>
      </w:r>
    </w:p>
    <w:p w:rsidR="008143FC" w:rsidRPr="006B55F5" w:rsidRDefault="006804B9" w:rsidP="006804B9">
      <w:pPr>
        <w:pStyle w:val="Header"/>
        <w:tabs>
          <w:tab w:val="clear" w:pos="4680"/>
          <w:tab w:val="clear" w:pos="9360"/>
        </w:tabs>
        <w:ind w:left="720"/>
        <w:rPr>
          <w:rFonts w:ascii="Palatino Linotype" w:hAnsi="Palatino Linotype" w:cs="Arial"/>
          <w:b/>
          <w:szCs w:val="22"/>
        </w:rPr>
      </w:pPr>
      <w:r w:rsidRPr="006B55F5">
        <w:rPr>
          <w:rFonts w:ascii="Palatino Linotype" w:hAnsi="Palatino Linotype" w:cs="Arial"/>
          <w:b/>
          <w:szCs w:val="22"/>
        </w:rPr>
        <w:t>FINAL EXAM</w:t>
      </w:r>
    </w:p>
    <w:p w:rsidR="008143FC" w:rsidRDefault="008143FC" w:rsidP="00B4540F">
      <w:pPr>
        <w:pStyle w:val="Header"/>
        <w:tabs>
          <w:tab w:val="clear" w:pos="4680"/>
          <w:tab w:val="clear" w:pos="9360"/>
        </w:tabs>
        <w:rPr>
          <w:rFonts w:ascii="Palatino Linotype" w:hAnsi="Palatino Linotype" w:cs="Arial"/>
          <w:sz w:val="24"/>
        </w:rPr>
        <w:sectPr w:rsidR="008143FC" w:rsidSect="008143FC">
          <w:type w:val="continuous"/>
          <w:pgSz w:w="12240" w:h="15840"/>
          <w:pgMar w:top="567" w:right="567" w:bottom="567" w:left="1021" w:header="454" w:footer="57" w:gutter="0"/>
          <w:pgBorders w:offsetFrom="page">
            <w:top w:val="single" w:sz="4" w:space="24" w:color="auto"/>
            <w:left w:val="single" w:sz="4" w:space="24" w:color="auto"/>
            <w:bottom w:val="single" w:sz="4" w:space="24" w:color="auto"/>
            <w:right w:val="single" w:sz="4" w:space="24" w:color="auto"/>
          </w:pgBorders>
          <w:cols w:num="3" w:space="152"/>
          <w:docGrid w:linePitch="360"/>
        </w:sectPr>
      </w:pPr>
    </w:p>
    <w:p w:rsidR="006B55F5" w:rsidRDefault="006B55F5" w:rsidP="00847296">
      <w:pPr>
        <w:ind w:left="360"/>
        <w:rPr>
          <w:rFonts w:ascii="Palatino Linotype" w:hAnsi="Palatino Linotype"/>
          <w:b/>
          <w:bCs w:val="0"/>
          <w:sz w:val="22"/>
          <w:szCs w:val="20"/>
        </w:rPr>
      </w:pPr>
    </w:p>
    <w:p w:rsidR="006B55F5" w:rsidRDefault="006B55F5" w:rsidP="00847296">
      <w:pPr>
        <w:ind w:left="360"/>
        <w:rPr>
          <w:rFonts w:ascii="Palatino Linotype" w:hAnsi="Palatino Linotype"/>
          <w:b/>
          <w:bCs w:val="0"/>
          <w:sz w:val="22"/>
          <w:szCs w:val="20"/>
        </w:rPr>
      </w:pPr>
    </w:p>
    <w:p w:rsidR="00847296" w:rsidRPr="002E59E3" w:rsidRDefault="00847296" w:rsidP="00847296">
      <w:pPr>
        <w:ind w:left="360"/>
        <w:rPr>
          <w:rFonts w:ascii="Palatino Linotype" w:hAnsi="Palatino Linotype"/>
          <w:b/>
          <w:bCs w:val="0"/>
          <w:sz w:val="22"/>
          <w:szCs w:val="20"/>
        </w:rPr>
      </w:pPr>
      <w:r w:rsidRPr="002E59E3">
        <w:rPr>
          <w:rFonts w:ascii="Palatino Linotype" w:hAnsi="Palatino Linotype"/>
          <w:b/>
          <w:bCs w:val="0"/>
          <w:sz w:val="22"/>
          <w:szCs w:val="20"/>
        </w:rPr>
        <w:t>Note to parents/guardians:</w:t>
      </w:r>
    </w:p>
    <w:p w:rsidR="00847296" w:rsidRPr="006B55F5" w:rsidRDefault="00847296" w:rsidP="00847296">
      <w:pPr>
        <w:ind w:left="360"/>
        <w:rPr>
          <w:rFonts w:ascii="Palatino Linotype" w:hAnsi="Palatino Linotype"/>
          <w:szCs w:val="20"/>
        </w:rPr>
      </w:pPr>
      <w:r w:rsidRPr="002E59E3">
        <w:rPr>
          <w:rFonts w:ascii="Palatino Linotype" w:hAnsi="Palatino Linotype"/>
          <w:sz w:val="22"/>
          <w:szCs w:val="20"/>
        </w:rPr>
        <w:tab/>
      </w:r>
      <w:r w:rsidRPr="006B55F5">
        <w:rPr>
          <w:rFonts w:ascii="Palatino Linotype" w:hAnsi="Palatino Linotype"/>
          <w:szCs w:val="20"/>
        </w:rPr>
        <w:t xml:space="preserve">I have found that I am much more efficient and prompt at informing parents/guardians about their child’s progress through email.  If you wish to communicate in this way, please write your email in the space below.  If you want to contact me through email, my address is </w:t>
      </w:r>
      <w:r w:rsidRPr="006B55F5">
        <w:rPr>
          <w:rFonts w:ascii="Palatino Linotype" w:hAnsi="Palatino Linotype"/>
          <w:b/>
          <w:szCs w:val="20"/>
        </w:rPr>
        <w:t>gill_narinder@surreyschools.ca</w:t>
      </w:r>
      <w:r w:rsidRPr="006B55F5">
        <w:t xml:space="preserve"> </w:t>
      </w:r>
      <w:r w:rsidRPr="006B55F5">
        <w:rPr>
          <w:rFonts w:ascii="Palatino Linotype" w:hAnsi="Palatino Linotype"/>
          <w:szCs w:val="20"/>
        </w:rPr>
        <w:t>(although you are still welcome to phone the school and talk to me in person).</w:t>
      </w:r>
    </w:p>
    <w:p w:rsidR="00847296" w:rsidRPr="00931679" w:rsidRDefault="00847296" w:rsidP="00847296">
      <w:pPr>
        <w:ind w:left="360"/>
        <w:rPr>
          <w:rFonts w:ascii="Palatino Linotype" w:hAnsi="Palatino Linotype"/>
          <w:szCs w:val="20"/>
        </w:rPr>
      </w:pPr>
    </w:p>
    <w:p w:rsidR="00847296" w:rsidRPr="00931679" w:rsidRDefault="00847296" w:rsidP="00847296">
      <w:pPr>
        <w:ind w:left="360"/>
        <w:rPr>
          <w:rFonts w:ascii="Palatino Linotype" w:hAnsi="Palatino Linotype"/>
          <w:szCs w:val="20"/>
        </w:rPr>
      </w:pPr>
    </w:p>
    <w:p w:rsidR="00847296" w:rsidRDefault="00847296" w:rsidP="00847296">
      <w:pPr>
        <w:ind w:left="360"/>
        <w:rPr>
          <w:rFonts w:ascii="Palatino Linotype" w:hAnsi="Palatino Linotype"/>
          <w:szCs w:val="20"/>
          <w:u w:val="single"/>
        </w:rPr>
      </w:pPr>
      <w:r>
        <w:rPr>
          <w:rFonts w:ascii="Palatino Linotype" w:hAnsi="Palatino Linotype"/>
          <w:szCs w:val="20"/>
        </w:rPr>
        <w:t>____________________________</w:t>
      </w:r>
      <w:r w:rsidRPr="00931679">
        <w:rPr>
          <w:rFonts w:ascii="Palatino Linotype" w:hAnsi="Palatino Linotype"/>
          <w:szCs w:val="20"/>
        </w:rPr>
        <w:t xml:space="preserve">__________           </w:t>
      </w:r>
      <w:r>
        <w:rPr>
          <w:rFonts w:ascii="Palatino Linotype" w:hAnsi="Palatino Linotype"/>
          <w:szCs w:val="20"/>
        </w:rPr>
        <w:tab/>
      </w:r>
      <w:r>
        <w:rPr>
          <w:rFonts w:ascii="Palatino Linotype" w:hAnsi="Palatino Linotype"/>
          <w:szCs w:val="20"/>
        </w:rPr>
        <w:tab/>
      </w:r>
      <w:r>
        <w:rPr>
          <w:rFonts w:ascii="Palatino Linotype" w:hAnsi="Palatino Linotype"/>
          <w:szCs w:val="20"/>
        </w:rPr>
        <w:tab/>
        <w:t>____________________________________</w:t>
      </w:r>
      <w:r w:rsidRPr="00931679">
        <w:rPr>
          <w:rFonts w:ascii="Palatino Linotype" w:hAnsi="Palatino Linotype"/>
          <w:szCs w:val="20"/>
        </w:rPr>
        <w:t xml:space="preserve">     </w:t>
      </w:r>
      <w:r>
        <w:rPr>
          <w:rFonts w:ascii="Palatino Linotype" w:hAnsi="Palatino Linotype"/>
          <w:szCs w:val="20"/>
          <w:u w:val="single"/>
        </w:rPr>
        <w:t xml:space="preserve">                                         </w:t>
      </w:r>
    </w:p>
    <w:p w:rsidR="00847296" w:rsidRDefault="00847296" w:rsidP="00847296">
      <w:pPr>
        <w:ind w:left="360"/>
        <w:rPr>
          <w:rFonts w:ascii="Palatino Linotype" w:hAnsi="Palatino Linotype"/>
          <w:szCs w:val="20"/>
        </w:rPr>
      </w:pPr>
      <w:r>
        <w:rPr>
          <w:rFonts w:ascii="Palatino Linotype" w:hAnsi="Palatino Linotype"/>
          <w:szCs w:val="20"/>
        </w:rPr>
        <w:tab/>
        <w:t>Parent/guardian Signature</w:t>
      </w:r>
      <w:r>
        <w:rPr>
          <w:rFonts w:ascii="Palatino Linotype" w:hAnsi="Palatino Linotype"/>
          <w:szCs w:val="20"/>
        </w:rPr>
        <w:tab/>
      </w:r>
      <w:r>
        <w:rPr>
          <w:rFonts w:ascii="Palatino Linotype" w:hAnsi="Palatino Linotype"/>
          <w:szCs w:val="20"/>
        </w:rPr>
        <w:tab/>
      </w:r>
      <w:r>
        <w:rPr>
          <w:rFonts w:ascii="Palatino Linotype" w:hAnsi="Palatino Linotype"/>
          <w:szCs w:val="20"/>
        </w:rPr>
        <w:tab/>
      </w:r>
      <w:r>
        <w:rPr>
          <w:rFonts w:ascii="Palatino Linotype" w:hAnsi="Palatino Linotype"/>
          <w:szCs w:val="20"/>
        </w:rPr>
        <w:tab/>
      </w:r>
      <w:r>
        <w:rPr>
          <w:rFonts w:ascii="Palatino Linotype" w:hAnsi="Palatino Linotype"/>
          <w:szCs w:val="20"/>
        </w:rPr>
        <w:tab/>
      </w:r>
      <w:r>
        <w:rPr>
          <w:rFonts w:ascii="Palatino Linotype" w:hAnsi="Palatino Linotype"/>
          <w:szCs w:val="20"/>
        </w:rPr>
        <w:tab/>
        <w:t>C</w:t>
      </w:r>
      <w:r w:rsidRPr="00D75E7B">
        <w:rPr>
          <w:rFonts w:ascii="Palatino Linotype" w:hAnsi="Palatino Linotype"/>
          <w:szCs w:val="20"/>
        </w:rPr>
        <w:t>ontact email (please print)</w:t>
      </w:r>
      <w:r w:rsidRPr="00D75E7B">
        <w:rPr>
          <w:rFonts w:ascii="Palatino Linotype" w:hAnsi="Palatino Linotype"/>
          <w:szCs w:val="20"/>
        </w:rPr>
        <w:tab/>
      </w:r>
    </w:p>
    <w:p w:rsidR="00B12ABB" w:rsidRPr="00B12ABB" w:rsidRDefault="00847296" w:rsidP="00847296">
      <w:pPr>
        <w:spacing w:after="200" w:line="276" w:lineRule="auto"/>
        <w:jc w:val="center"/>
        <w:rPr>
          <w:rFonts w:ascii="Palatino Linotype" w:hAnsi="Palatino Linotype"/>
          <w:b/>
          <w:sz w:val="28"/>
          <w:szCs w:val="24"/>
        </w:rPr>
      </w:pPr>
      <w:r w:rsidRPr="00931679">
        <w:rPr>
          <w:sz w:val="36"/>
        </w:rPr>
        <w:br w:type="page"/>
      </w:r>
      <w:r w:rsidR="00B12ABB" w:rsidRPr="00B12ABB">
        <w:rPr>
          <w:rFonts w:ascii="Palatino Linotype" w:hAnsi="Palatino Linotype"/>
          <w:b/>
          <w:noProof/>
          <w:sz w:val="28"/>
          <w:szCs w:val="24"/>
          <w:lang w:val="en-CA" w:eastAsia="en-CA"/>
        </w:rPr>
        <w:lastRenderedPageBreak/>
        <w:t>HOMEWORK</w:t>
      </w:r>
    </w:p>
    <w:p w:rsidR="00B12ABB" w:rsidRPr="00C52DCE" w:rsidRDefault="00B12ABB" w:rsidP="00B12ABB">
      <w:pPr>
        <w:rPr>
          <w:rFonts w:ascii="Palatino Linotype" w:hAnsi="Palatino Linotype"/>
          <w:sz w:val="21"/>
          <w:szCs w:val="21"/>
        </w:rPr>
      </w:pPr>
      <w:r w:rsidRPr="00E609AC">
        <w:rPr>
          <w:rFonts w:ascii="Palatino Linotype" w:hAnsi="Palatino Linotype"/>
          <w:b/>
          <w:noProof/>
          <w:sz w:val="24"/>
          <w:szCs w:val="24"/>
          <w:lang w:val="en-CA" w:eastAsia="en-CA"/>
        </w:rPr>
        <w:drawing>
          <wp:anchor distT="0" distB="0" distL="114300" distR="114300" simplePos="0" relativeHeight="251663360" behindDoc="0" locked="0" layoutInCell="1" allowOverlap="1" wp14:anchorId="528D360F" wp14:editId="0E5FC3F4">
            <wp:simplePos x="0" y="0"/>
            <wp:positionH relativeFrom="column">
              <wp:posOffset>5396865</wp:posOffset>
            </wp:positionH>
            <wp:positionV relativeFrom="paragraph">
              <wp:posOffset>24765</wp:posOffset>
            </wp:positionV>
            <wp:extent cx="1392555" cy="1157605"/>
            <wp:effectExtent l="0" t="0" r="0" b="0"/>
            <wp:wrapSquare wrapText="bothSides"/>
            <wp:docPr id="2" name="Picture 2" descr="C:\Users\Nindi\AppData\Local\Microsoft\Windows\Temporary Internet Files\Content.IE5\U1ZRT0SJ\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di\AppData\Local\Microsoft\Windows\Temporary Internet Files\Content.IE5\U1ZRT0SJ\MC900290682[1].wmf"/>
                    <pic:cNvPicPr>
                      <a:picLocks noChangeAspect="1" noChangeArrowheads="1"/>
                    </pic:cNvPicPr>
                  </pic:nvPicPr>
                  <pic:blipFill>
                    <a:blip r:embed="rId10" cstate="print"/>
                    <a:srcRect/>
                    <a:stretch>
                      <a:fillRect/>
                    </a:stretch>
                  </pic:blipFill>
                  <pic:spPr bwMode="auto">
                    <a:xfrm>
                      <a:off x="0" y="0"/>
                      <a:ext cx="1392555" cy="1157605"/>
                    </a:xfrm>
                    <a:prstGeom prst="rect">
                      <a:avLst/>
                    </a:prstGeom>
                    <a:noFill/>
                    <a:ln w="9525">
                      <a:noFill/>
                      <a:miter lim="800000"/>
                      <a:headEnd/>
                      <a:tailEnd/>
                    </a:ln>
                  </pic:spPr>
                </pic:pic>
              </a:graphicData>
            </a:graphic>
          </wp:anchor>
        </w:drawing>
      </w:r>
      <w:r w:rsidRPr="00C52DCE">
        <w:rPr>
          <w:rFonts w:ascii="Palatino Linotype" w:hAnsi="Palatino Linotype"/>
          <w:sz w:val="21"/>
          <w:szCs w:val="21"/>
        </w:rPr>
        <w:t>Homework will be assigned, but is not collected for marks.  There is an expectation that it will be finished and completed fully – this means that you have shown your work, made an effort to attempt all questions, and checked your answers to ensure you understood the homework objectives.  Homework checks will be completed periodically throughout the semester.  Though incomplete homework does not affect your course grade, it will affect your course work habit for the term.</w:t>
      </w:r>
    </w:p>
    <w:p w:rsidR="00B12ABB" w:rsidRPr="00C52DCE" w:rsidRDefault="00B12ABB" w:rsidP="00B12ABB">
      <w:pPr>
        <w:rPr>
          <w:rFonts w:ascii="Palatino Linotype" w:hAnsi="Palatino Linotype"/>
          <w:szCs w:val="22"/>
        </w:rPr>
      </w:pPr>
      <w:r>
        <w:rPr>
          <w:rFonts w:ascii="Palatino Linotype" w:hAnsi="Palatino Linotype"/>
          <w:b/>
          <w:noProof/>
          <w:sz w:val="24"/>
          <w:szCs w:val="24"/>
          <w:lang w:val="en-CA" w:eastAsia="en-CA"/>
        </w:rPr>
        <w:pict>
          <v:rect id="_x0000_s1029" style="position:absolute;margin-left:159.35pt;margin-top:8.7pt;width:210.4pt;height:54.25pt;z-index:251661312" filled="f"/>
        </w:pict>
      </w:r>
    </w:p>
    <w:p w:rsidR="00B12ABB" w:rsidRPr="000274D0" w:rsidRDefault="00B12ABB" w:rsidP="00B12ABB">
      <w:pPr>
        <w:jc w:val="center"/>
        <w:rPr>
          <w:rFonts w:ascii="Palatino Linotype" w:hAnsi="Palatino Linotype"/>
          <w:sz w:val="22"/>
          <w:szCs w:val="22"/>
        </w:rPr>
      </w:pPr>
      <w:r w:rsidRPr="000274D0">
        <w:rPr>
          <w:rFonts w:ascii="Palatino Linotype" w:hAnsi="Palatino Linotype"/>
          <w:sz w:val="22"/>
          <w:szCs w:val="22"/>
        </w:rPr>
        <w:t>0 – 1 incomplete assignments = G</w:t>
      </w:r>
    </w:p>
    <w:p w:rsidR="00B12ABB" w:rsidRPr="000274D0" w:rsidRDefault="00B12ABB" w:rsidP="00B12ABB">
      <w:pPr>
        <w:jc w:val="center"/>
        <w:rPr>
          <w:rFonts w:ascii="Palatino Linotype" w:hAnsi="Palatino Linotype"/>
          <w:sz w:val="22"/>
          <w:szCs w:val="22"/>
        </w:rPr>
      </w:pPr>
      <w:r w:rsidRPr="000274D0">
        <w:rPr>
          <w:rFonts w:ascii="Palatino Linotype" w:hAnsi="Palatino Linotype"/>
          <w:sz w:val="22"/>
          <w:szCs w:val="22"/>
        </w:rPr>
        <w:t>2 – 4 incomplete assignments = S</w:t>
      </w:r>
    </w:p>
    <w:p w:rsidR="00B12ABB" w:rsidRPr="000274D0" w:rsidRDefault="00B12ABB" w:rsidP="00B12ABB">
      <w:pPr>
        <w:jc w:val="center"/>
        <w:rPr>
          <w:rFonts w:ascii="Palatino Linotype" w:hAnsi="Palatino Linotype"/>
          <w:sz w:val="22"/>
          <w:szCs w:val="22"/>
        </w:rPr>
      </w:pPr>
      <w:r w:rsidRPr="000274D0">
        <w:rPr>
          <w:rFonts w:ascii="Palatino Linotype" w:hAnsi="Palatino Linotype"/>
          <w:sz w:val="22"/>
          <w:szCs w:val="22"/>
        </w:rPr>
        <w:t>5 or more incomplete assignments = N</w:t>
      </w:r>
    </w:p>
    <w:p w:rsidR="00B12ABB" w:rsidRDefault="00B12ABB" w:rsidP="00B12ABB">
      <w:pPr>
        <w:pStyle w:val="ListParagraph"/>
        <w:ind w:left="0" w:right="162" w:hanging="142"/>
        <w:rPr>
          <w:rFonts w:ascii="Palatino Linotype" w:hAnsi="Palatino Linotype" w:cs="Arial"/>
          <w:sz w:val="22"/>
          <w:szCs w:val="22"/>
        </w:rPr>
      </w:pPr>
    </w:p>
    <w:p w:rsidR="00847296" w:rsidRDefault="00847296" w:rsidP="00B12ABB">
      <w:pPr>
        <w:jc w:val="center"/>
        <w:rPr>
          <w:rFonts w:ascii="Palatino Linotype" w:hAnsi="Palatino Linotype" w:cs="Herculanum"/>
          <w:b/>
          <w:sz w:val="28"/>
          <w:szCs w:val="22"/>
        </w:rPr>
      </w:pPr>
    </w:p>
    <w:p w:rsidR="00B12ABB" w:rsidRPr="00B12ABB" w:rsidRDefault="00B12ABB" w:rsidP="00B12ABB">
      <w:pPr>
        <w:jc w:val="center"/>
        <w:rPr>
          <w:rFonts w:ascii="Palatino Linotype" w:hAnsi="Palatino Linotype" w:cs="Herculanum"/>
          <w:b/>
          <w:bCs w:val="0"/>
          <w:sz w:val="28"/>
          <w:szCs w:val="22"/>
        </w:rPr>
      </w:pPr>
      <w:r w:rsidRPr="00B12ABB">
        <w:rPr>
          <w:rFonts w:ascii="Palatino Linotype" w:hAnsi="Palatino Linotype" w:cs="Herculanum"/>
          <w:b/>
          <w:sz w:val="28"/>
          <w:szCs w:val="22"/>
        </w:rPr>
        <w:t>CLASSROOM EXPECTATIONS</w:t>
      </w:r>
    </w:p>
    <w:p w:rsidR="00B12ABB" w:rsidRPr="00E609AC" w:rsidRDefault="00B12ABB" w:rsidP="00B12ABB">
      <w:pPr>
        <w:rPr>
          <w:rFonts w:ascii="Palatino Linotype" w:hAnsi="Palatino Linotype" w:cs="Herculanum"/>
          <w:b/>
          <w:bCs w:val="0"/>
          <w:sz w:val="22"/>
          <w:szCs w:val="22"/>
        </w:rPr>
      </w:pPr>
    </w:p>
    <w:p w:rsidR="00B12ABB" w:rsidRPr="00C52DCE" w:rsidRDefault="00B12ABB" w:rsidP="00B12ABB">
      <w:pPr>
        <w:numPr>
          <w:ilvl w:val="0"/>
          <w:numId w:val="33"/>
        </w:numPr>
        <w:rPr>
          <w:rFonts w:ascii="Palatino Linotype" w:hAnsi="Palatino Linotype"/>
          <w:sz w:val="21"/>
          <w:szCs w:val="21"/>
        </w:rPr>
      </w:pPr>
      <w:r w:rsidRPr="00C52DCE">
        <w:rPr>
          <w:rFonts w:ascii="Palatino Linotype" w:hAnsi="Palatino Linotype"/>
          <w:sz w:val="21"/>
          <w:szCs w:val="21"/>
        </w:rPr>
        <w:t>Respect Yourself – Come prepared to class and ready to work to the best of your ability.  That means being on time, bringing your textbook, binder, pen, pencil and calculator and being ready to work when the bell rings.  Hand in your work on time so that you may receive feedback to help you learn and continue to better your abilities.  Students with incomplete assignments will be required to stay in every day after school until they have been handed in.</w:t>
      </w:r>
    </w:p>
    <w:p w:rsidR="00B12ABB" w:rsidRPr="00C52DCE" w:rsidRDefault="00B12ABB" w:rsidP="00B12ABB">
      <w:pPr>
        <w:ind w:left="360"/>
        <w:rPr>
          <w:rFonts w:ascii="Palatino Linotype" w:hAnsi="Palatino Linotype"/>
          <w:sz w:val="21"/>
          <w:szCs w:val="21"/>
        </w:rPr>
      </w:pPr>
    </w:p>
    <w:p w:rsidR="00B12ABB" w:rsidRPr="00C52DCE" w:rsidRDefault="00B12ABB" w:rsidP="00B12ABB">
      <w:pPr>
        <w:numPr>
          <w:ilvl w:val="0"/>
          <w:numId w:val="33"/>
        </w:numPr>
        <w:rPr>
          <w:rFonts w:ascii="Palatino Linotype" w:hAnsi="Palatino Linotype"/>
          <w:sz w:val="21"/>
          <w:szCs w:val="21"/>
        </w:rPr>
      </w:pPr>
      <w:r w:rsidRPr="00C52DCE">
        <w:rPr>
          <w:rFonts w:ascii="Palatino Linotype" w:hAnsi="Palatino Linotype"/>
          <w:sz w:val="21"/>
          <w:szCs w:val="21"/>
        </w:rPr>
        <w:t xml:space="preserve">Respect Others – Listen to what others have to say.  Don’t interrupt others when they are talking especially your classmates.  Don’t talk louder just to drown someone else out.  Don’t complain when you are put into groups or partners.  Treat others as you would like to be treated. Use appropriate language and volume.  </w:t>
      </w:r>
    </w:p>
    <w:p w:rsidR="00B12ABB" w:rsidRPr="00C52DCE" w:rsidRDefault="00B12ABB" w:rsidP="00B12ABB">
      <w:pPr>
        <w:rPr>
          <w:rFonts w:ascii="Palatino Linotype" w:hAnsi="Palatino Linotype"/>
          <w:sz w:val="21"/>
          <w:szCs w:val="21"/>
        </w:rPr>
      </w:pPr>
    </w:p>
    <w:p w:rsidR="00B12ABB" w:rsidRPr="00C52DCE" w:rsidRDefault="00B12ABB" w:rsidP="00B12ABB">
      <w:pPr>
        <w:numPr>
          <w:ilvl w:val="0"/>
          <w:numId w:val="33"/>
        </w:numPr>
        <w:rPr>
          <w:rFonts w:ascii="Palatino Linotype" w:hAnsi="Palatino Linotype"/>
          <w:sz w:val="21"/>
          <w:szCs w:val="21"/>
        </w:rPr>
      </w:pPr>
      <w:r w:rsidRPr="00C52DCE">
        <w:rPr>
          <w:rFonts w:ascii="Palatino Linotype" w:hAnsi="Palatino Linotype"/>
          <w:sz w:val="21"/>
          <w:szCs w:val="21"/>
        </w:rPr>
        <w:t xml:space="preserve">Respect the Classroom – Keep the classroom and equipment/materials clean and tidy. Respect them, their space and the other students who have to work in the room.  Do not throw garbage on the floor or leave paper on the desks.  As part of this, respect the environment – there are paper recycling and pop can recycling bins in the classroom and hallways.  You have no excuse to be poor stewards.  </w:t>
      </w:r>
    </w:p>
    <w:p w:rsidR="00B12ABB" w:rsidRPr="00C52DCE" w:rsidRDefault="00B12ABB" w:rsidP="00B12ABB">
      <w:pPr>
        <w:ind w:left="360"/>
        <w:rPr>
          <w:rFonts w:ascii="Palatino Linotype" w:hAnsi="Palatino Linotype"/>
          <w:sz w:val="21"/>
          <w:szCs w:val="21"/>
        </w:rPr>
      </w:pPr>
    </w:p>
    <w:p w:rsidR="00B12ABB" w:rsidRPr="00C52DCE" w:rsidRDefault="00B12ABB" w:rsidP="00B12ABB">
      <w:pPr>
        <w:numPr>
          <w:ilvl w:val="0"/>
          <w:numId w:val="33"/>
        </w:numPr>
        <w:rPr>
          <w:rFonts w:ascii="Palatino Linotype" w:hAnsi="Palatino Linotype"/>
          <w:b/>
          <w:sz w:val="21"/>
          <w:szCs w:val="21"/>
        </w:rPr>
      </w:pPr>
      <w:r w:rsidRPr="00C52DCE">
        <w:rPr>
          <w:rFonts w:ascii="Palatino Linotype" w:hAnsi="Palatino Linotype"/>
          <w:b/>
          <w:sz w:val="21"/>
          <w:szCs w:val="21"/>
        </w:rPr>
        <w:t>NO CELL PHONES or IPODS are to be seen or heard during class.  First offence, warning, second offence, confiscated until the end of the day, 3</w:t>
      </w:r>
      <w:r w:rsidRPr="00C52DCE">
        <w:rPr>
          <w:rFonts w:ascii="Palatino Linotype" w:hAnsi="Palatino Linotype"/>
          <w:b/>
          <w:sz w:val="21"/>
          <w:szCs w:val="21"/>
          <w:vertAlign w:val="superscript"/>
        </w:rPr>
        <w:t>rd</w:t>
      </w:r>
      <w:r w:rsidRPr="00C52DCE">
        <w:rPr>
          <w:rFonts w:ascii="Palatino Linotype" w:hAnsi="Palatino Linotype"/>
          <w:b/>
          <w:sz w:val="21"/>
          <w:szCs w:val="21"/>
        </w:rPr>
        <w:t xml:space="preserve"> offence, confiscated and sent to the office for pick up.</w:t>
      </w:r>
    </w:p>
    <w:p w:rsidR="00B12ABB" w:rsidRPr="00C52DCE" w:rsidRDefault="00B12ABB" w:rsidP="00B12ABB">
      <w:pPr>
        <w:rPr>
          <w:rFonts w:ascii="Palatino Linotype" w:hAnsi="Palatino Linotype"/>
          <w:sz w:val="21"/>
          <w:szCs w:val="21"/>
        </w:rPr>
      </w:pPr>
    </w:p>
    <w:p w:rsidR="00B12ABB" w:rsidRPr="00C52DCE" w:rsidRDefault="00B12ABB" w:rsidP="00B12ABB">
      <w:pPr>
        <w:numPr>
          <w:ilvl w:val="0"/>
          <w:numId w:val="33"/>
        </w:numPr>
        <w:rPr>
          <w:rFonts w:ascii="Palatino Linotype" w:hAnsi="Palatino Linotype"/>
          <w:sz w:val="21"/>
          <w:szCs w:val="21"/>
        </w:rPr>
      </w:pPr>
      <w:r w:rsidRPr="00C52DCE">
        <w:rPr>
          <w:rFonts w:ascii="Palatino Linotype" w:hAnsi="Palatino Linotype"/>
          <w:sz w:val="21"/>
          <w:szCs w:val="21"/>
        </w:rPr>
        <w:t>No Gum in the classroom – healthy snacks are allowed.  Bottled Water is permitted.</w:t>
      </w:r>
    </w:p>
    <w:p w:rsidR="00B12ABB" w:rsidRPr="00C52DCE" w:rsidRDefault="00B12ABB" w:rsidP="00B12ABB">
      <w:pPr>
        <w:rPr>
          <w:rFonts w:ascii="Palatino Linotype" w:hAnsi="Palatino Linotype"/>
          <w:sz w:val="21"/>
          <w:szCs w:val="21"/>
        </w:rPr>
      </w:pPr>
    </w:p>
    <w:p w:rsidR="00B12ABB" w:rsidRPr="00C52DCE" w:rsidRDefault="00B12ABB" w:rsidP="00B12ABB">
      <w:pPr>
        <w:numPr>
          <w:ilvl w:val="0"/>
          <w:numId w:val="33"/>
        </w:numPr>
        <w:rPr>
          <w:rFonts w:ascii="Palatino Linotype" w:hAnsi="Palatino Linotype"/>
          <w:sz w:val="21"/>
          <w:szCs w:val="21"/>
        </w:rPr>
      </w:pPr>
      <w:r w:rsidRPr="00C52DCE">
        <w:rPr>
          <w:rFonts w:ascii="Palatino Linotype" w:hAnsi="Palatino Linotype"/>
          <w:sz w:val="21"/>
          <w:szCs w:val="21"/>
        </w:rPr>
        <w:t>Show up on time.  Late students will be required to wait outside until they can enter the room when it will not disturb the other students.  Multiple lates will results in making up time after class.</w:t>
      </w:r>
    </w:p>
    <w:p w:rsidR="00B12ABB" w:rsidRPr="00C52DCE" w:rsidRDefault="00B12ABB" w:rsidP="00B12ABB">
      <w:pPr>
        <w:rPr>
          <w:rFonts w:ascii="Palatino Linotype" w:hAnsi="Palatino Linotype"/>
          <w:sz w:val="21"/>
          <w:szCs w:val="21"/>
        </w:rPr>
      </w:pPr>
    </w:p>
    <w:p w:rsidR="00B12ABB" w:rsidRPr="00C52DCE" w:rsidRDefault="00B12ABB" w:rsidP="00B12ABB">
      <w:pPr>
        <w:numPr>
          <w:ilvl w:val="0"/>
          <w:numId w:val="33"/>
        </w:numPr>
        <w:rPr>
          <w:rFonts w:ascii="Palatino Linotype" w:hAnsi="Palatino Linotype"/>
          <w:sz w:val="21"/>
          <w:szCs w:val="21"/>
        </w:rPr>
      </w:pPr>
      <w:r w:rsidRPr="00C52DCE">
        <w:rPr>
          <w:rFonts w:ascii="Palatino Linotype" w:hAnsi="Palatino Linotype"/>
          <w:sz w:val="21"/>
          <w:szCs w:val="21"/>
        </w:rPr>
        <w:t xml:space="preserve">THINK before asking.  If you are unsure of an answer or what to do on an assigned task, re-read the assignment; ask a neighbor, check your notes, check your textbook and then re-read it a third time.  If still unsure or need clarification, then come and ask the teacher.  </w:t>
      </w:r>
    </w:p>
    <w:p w:rsidR="00B12ABB" w:rsidRPr="00C52DCE" w:rsidRDefault="00B12ABB" w:rsidP="00B12ABB">
      <w:pPr>
        <w:ind w:left="360"/>
        <w:rPr>
          <w:rFonts w:ascii="Palatino Linotype" w:hAnsi="Palatino Linotype"/>
          <w:sz w:val="21"/>
          <w:szCs w:val="21"/>
        </w:rPr>
      </w:pPr>
      <w:r w:rsidRPr="00C52DCE">
        <w:rPr>
          <w:rFonts w:ascii="Palatino Linotype" w:hAnsi="Palatino Linotype"/>
          <w:noProof/>
          <w:sz w:val="21"/>
          <w:szCs w:val="21"/>
          <w:lang w:val="en-CA" w:eastAsia="en-CA"/>
        </w:rPr>
        <w:drawing>
          <wp:anchor distT="0" distB="0" distL="114300" distR="114300" simplePos="0" relativeHeight="251664384" behindDoc="0" locked="0" layoutInCell="1" allowOverlap="1" wp14:anchorId="0AED2DB4" wp14:editId="47FEFF7F">
            <wp:simplePos x="0" y="0"/>
            <wp:positionH relativeFrom="column">
              <wp:posOffset>5027930</wp:posOffset>
            </wp:positionH>
            <wp:positionV relativeFrom="paragraph">
              <wp:posOffset>96520</wp:posOffset>
            </wp:positionV>
            <wp:extent cx="1753870" cy="1148715"/>
            <wp:effectExtent l="0" t="0" r="0" b="0"/>
            <wp:wrapSquare wrapText="bothSides"/>
            <wp:docPr id="5" name="Picture 2" descr=":math_symbo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_symbols.gif"/>
                    <pic:cNvPicPr>
                      <a:picLocks noChangeAspect="1" noChangeArrowheads="1"/>
                    </pic:cNvPicPr>
                  </pic:nvPicPr>
                  <pic:blipFill>
                    <a:blip r:embed="rId11" cstate="print"/>
                    <a:srcRect/>
                    <a:stretch>
                      <a:fillRect/>
                    </a:stretch>
                  </pic:blipFill>
                  <pic:spPr bwMode="auto">
                    <a:xfrm>
                      <a:off x="0" y="0"/>
                      <a:ext cx="1753870" cy="1148715"/>
                    </a:xfrm>
                    <a:prstGeom prst="rect">
                      <a:avLst/>
                    </a:prstGeom>
                    <a:noFill/>
                  </pic:spPr>
                </pic:pic>
              </a:graphicData>
            </a:graphic>
            <wp14:sizeRelH relativeFrom="margin">
              <wp14:pctWidth>0</wp14:pctWidth>
            </wp14:sizeRelH>
            <wp14:sizeRelV relativeFrom="margin">
              <wp14:pctHeight>0</wp14:pctHeight>
            </wp14:sizeRelV>
          </wp:anchor>
        </w:drawing>
      </w:r>
    </w:p>
    <w:p w:rsidR="00B12ABB" w:rsidRPr="00C52DCE" w:rsidRDefault="00B12ABB" w:rsidP="00B12ABB">
      <w:pPr>
        <w:numPr>
          <w:ilvl w:val="0"/>
          <w:numId w:val="33"/>
        </w:numPr>
        <w:rPr>
          <w:rFonts w:ascii="Palatino Linotype" w:hAnsi="Palatino Linotype"/>
          <w:sz w:val="21"/>
          <w:szCs w:val="21"/>
        </w:rPr>
      </w:pPr>
      <w:r w:rsidRPr="00C52DCE">
        <w:rPr>
          <w:rFonts w:ascii="Palatino Linotype" w:hAnsi="Palatino Linotype"/>
          <w:sz w:val="21"/>
          <w:szCs w:val="21"/>
        </w:rPr>
        <w:t xml:space="preserve">Attend – Daily attendance is required. However, if you should be absent, it is YOUR responsibility to make up missed work.  This means you must come find me and ask for it, not the other way around.  If you are absent on the day of a major quiz or test, you will write it the next day you are back.  You are responsible to come find me to make arrangements.  Unexcused absences will require a parent note.  </w:t>
      </w:r>
    </w:p>
    <w:sectPr w:rsidR="00B12ABB" w:rsidRPr="00C52DCE" w:rsidSect="0062666C">
      <w:type w:val="continuous"/>
      <w:pgSz w:w="12240" w:h="15840"/>
      <w:pgMar w:top="567" w:right="567" w:bottom="567" w:left="1021" w:header="454" w:footer="57"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3CC" w:rsidRDefault="00D133CC" w:rsidP="009C10A9">
      <w:r>
        <w:separator/>
      </w:r>
    </w:p>
  </w:endnote>
  <w:endnote w:type="continuationSeparator" w:id="0">
    <w:p w:rsidR="00D133CC" w:rsidRDefault="00D133CC" w:rsidP="009C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lack">
    <w:panose1 w:val="00000000000000000000"/>
    <w:charset w:val="00"/>
    <w:family w:val="swiss"/>
    <w:notTrueType/>
    <w:pitch w:val="variable"/>
    <w:sig w:usb0="00000003" w:usb1="00000000" w:usb2="00000000" w:usb3="00000000" w:csb0="00000001" w:csb1="00000000"/>
  </w:font>
  <w:font w:name="JansonText-Roman">
    <w:panose1 w:val="00000000000000000000"/>
    <w:charset w:val="00"/>
    <w:family w:val="swiss"/>
    <w:notTrueType/>
    <w:pitch w:val="variable"/>
    <w:sig w:usb0="00000003" w:usb1="00000000" w:usb2="00000000" w:usb3="00000000" w:csb0="00000001" w:csb1="00000000"/>
  </w:font>
  <w:font w:name="Helvetica-Condensed-Black">
    <w:panose1 w:val="00000000000000000000"/>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Herculanum">
    <w:altName w:val="Copperplate Gothic Bol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3CC" w:rsidRDefault="00D133CC" w:rsidP="009C10A9">
      <w:r>
        <w:separator/>
      </w:r>
    </w:p>
  </w:footnote>
  <w:footnote w:type="continuationSeparator" w:id="0">
    <w:p w:rsidR="00D133CC" w:rsidRDefault="00D133CC" w:rsidP="009C1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8"/>
        <w:szCs w:val="28"/>
      </w:rPr>
    </w:lvl>
  </w:abstractNum>
  <w:abstractNum w:abstractNumId="1" w15:restartNumberingAfterBreak="0">
    <w:nsid w:val="063E25AF"/>
    <w:multiLevelType w:val="hybridMultilevel"/>
    <w:tmpl w:val="B64286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4332AA"/>
    <w:multiLevelType w:val="hybridMultilevel"/>
    <w:tmpl w:val="C0782E0A"/>
    <w:lvl w:ilvl="0" w:tplc="D5745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6D6C62"/>
    <w:multiLevelType w:val="hybridMultilevel"/>
    <w:tmpl w:val="7E842AAE"/>
    <w:lvl w:ilvl="0" w:tplc="08FC2118">
      <w:start w:val="1"/>
      <w:numFmt w:val="bullet"/>
      <w:lvlText w:val=""/>
      <w:lvlJc w:val="left"/>
      <w:pPr>
        <w:tabs>
          <w:tab w:val="num" w:pos="360"/>
        </w:tabs>
        <w:ind w:left="360" w:hanging="360"/>
      </w:pPr>
      <w:rPr>
        <w:rFonts w:ascii="Symbol" w:hAnsi="Symbol" w:hint="default"/>
        <w:b w:val="0"/>
        <w:i w:val="0"/>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A5918"/>
    <w:multiLevelType w:val="hybridMultilevel"/>
    <w:tmpl w:val="172C5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7E7FAC"/>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3DDEBC62">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E0970"/>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75F62"/>
    <w:multiLevelType w:val="hybridMultilevel"/>
    <w:tmpl w:val="EEB2E9D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8EA79DB"/>
    <w:multiLevelType w:val="hybridMultilevel"/>
    <w:tmpl w:val="1F92A5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836699"/>
    <w:multiLevelType w:val="hybridMultilevel"/>
    <w:tmpl w:val="825EBE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C149FD"/>
    <w:multiLevelType w:val="hybridMultilevel"/>
    <w:tmpl w:val="DED08FB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742594"/>
    <w:multiLevelType w:val="hybridMultilevel"/>
    <w:tmpl w:val="9E9A1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F734921"/>
    <w:multiLevelType w:val="hybridMultilevel"/>
    <w:tmpl w:val="60200CAC"/>
    <w:lvl w:ilvl="0" w:tplc="C8FC021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BE70ED"/>
    <w:multiLevelType w:val="hybridMultilevel"/>
    <w:tmpl w:val="FE86E1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C516796"/>
    <w:multiLevelType w:val="hybridMultilevel"/>
    <w:tmpl w:val="313C1D00"/>
    <w:lvl w:ilvl="0" w:tplc="EA38F9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F656CC"/>
    <w:multiLevelType w:val="hybridMultilevel"/>
    <w:tmpl w:val="228247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C94C5B"/>
    <w:multiLevelType w:val="hybridMultilevel"/>
    <w:tmpl w:val="5F50F34C"/>
    <w:lvl w:ilvl="0" w:tplc="671C0724">
      <w:start w:val="1"/>
      <w:numFmt w:val="bullet"/>
      <w:lvlText w:val=""/>
      <w:lvlJc w:val="left"/>
      <w:pPr>
        <w:tabs>
          <w:tab w:val="num" w:pos="360"/>
        </w:tabs>
        <w:ind w:left="360" w:hanging="360"/>
      </w:pPr>
      <w:rPr>
        <w:rFonts w:ascii="Wingdings" w:hAnsi="Wingdings" w:hint="default"/>
      </w:rPr>
    </w:lvl>
    <w:lvl w:ilvl="1" w:tplc="59208DFC">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2314C6E"/>
    <w:multiLevelType w:val="hybridMultilevel"/>
    <w:tmpl w:val="3CCA8E20"/>
    <w:lvl w:ilvl="0" w:tplc="F8603662">
      <w:start w:val="1"/>
      <w:numFmt w:val="decimal"/>
      <w:lvlText w:val="%1."/>
      <w:lvlJc w:val="left"/>
      <w:pPr>
        <w:ind w:left="2160" w:hanging="360"/>
      </w:pPr>
      <w:rPr>
        <w:rFonts w:ascii="Palatino Linotype" w:eastAsia="PMingLiU" w:hAnsi="Palatino Linotype" w:cs="Arial"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8" w15:restartNumberingAfterBreak="0">
    <w:nsid w:val="36BB5FA0"/>
    <w:multiLevelType w:val="hybridMultilevel"/>
    <w:tmpl w:val="9A982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B154B9"/>
    <w:multiLevelType w:val="hybridMultilevel"/>
    <w:tmpl w:val="F782F9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B573F7"/>
    <w:multiLevelType w:val="hybridMultilevel"/>
    <w:tmpl w:val="5F50F34C"/>
    <w:lvl w:ilvl="0" w:tplc="671C0724">
      <w:start w:val="1"/>
      <w:numFmt w:val="bullet"/>
      <w:lvlText w:val=""/>
      <w:lvlJc w:val="left"/>
      <w:pPr>
        <w:tabs>
          <w:tab w:val="num" w:pos="360"/>
        </w:tabs>
        <w:ind w:left="360" w:hanging="360"/>
      </w:pPr>
      <w:rPr>
        <w:rFonts w:ascii="Wingdings" w:hAnsi="Wingdings" w:hint="default"/>
      </w:rPr>
    </w:lvl>
    <w:lvl w:ilvl="1" w:tplc="04090011">
      <w:start w:val="1"/>
      <w:numFmt w:val="decimal"/>
      <w:lvlText w:val="%2)"/>
      <w:lvlJc w:val="left"/>
      <w:pPr>
        <w:tabs>
          <w:tab w:val="num" w:pos="720"/>
        </w:tabs>
        <w:ind w:left="720" w:hanging="360"/>
      </w:pPr>
    </w:lvl>
    <w:lvl w:ilvl="2" w:tplc="3E407DEA">
      <w:start w:val="1"/>
      <w:numFmt w:val="decimal"/>
      <w:lvlText w:val="%3."/>
      <w:lvlJc w:val="left"/>
      <w:pPr>
        <w:tabs>
          <w:tab w:val="num" w:pos="1440"/>
        </w:tabs>
        <w:ind w:left="1440" w:hanging="360"/>
      </w:pPr>
      <w:rPr>
        <w:rFont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B020D9B"/>
    <w:multiLevelType w:val="hybridMultilevel"/>
    <w:tmpl w:val="2898D10C"/>
    <w:lvl w:ilvl="0" w:tplc="6FE0795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D453170"/>
    <w:multiLevelType w:val="hybridMultilevel"/>
    <w:tmpl w:val="978C83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A1F41E9"/>
    <w:multiLevelType w:val="hybridMultilevel"/>
    <w:tmpl w:val="B1929C00"/>
    <w:lvl w:ilvl="0" w:tplc="D5745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1F5CC3"/>
    <w:multiLevelType w:val="hybridMultilevel"/>
    <w:tmpl w:val="C2FA6F5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3D28A7"/>
    <w:multiLevelType w:val="hybridMultilevel"/>
    <w:tmpl w:val="9E02534C"/>
    <w:lvl w:ilvl="0" w:tplc="C8FC021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55295F03"/>
    <w:multiLevelType w:val="hybridMultilevel"/>
    <w:tmpl w:val="7368D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B13A0"/>
    <w:multiLevelType w:val="hybridMultilevel"/>
    <w:tmpl w:val="1C1A5E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ED72536"/>
    <w:multiLevelType w:val="hybridMultilevel"/>
    <w:tmpl w:val="9E02534C"/>
    <w:lvl w:ilvl="0" w:tplc="671C072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27E390C"/>
    <w:multiLevelType w:val="hybridMultilevel"/>
    <w:tmpl w:val="9CBED1A6"/>
    <w:lvl w:ilvl="0" w:tplc="D5745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925761"/>
    <w:multiLevelType w:val="multilevel"/>
    <w:tmpl w:val="03A672C6"/>
    <w:lvl w:ilvl="0">
      <w:start w:val="1"/>
      <w:numFmt w:val="decimal"/>
      <w:lvlText w:val="%1."/>
      <w:lvlJc w:val="left"/>
      <w:pPr>
        <w:ind w:left="360" w:hanging="36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C6077A"/>
    <w:multiLevelType w:val="hybridMultilevel"/>
    <w:tmpl w:val="E2B6F988"/>
    <w:lvl w:ilvl="0" w:tplc="B8DC750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863E6D"/>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9"/>
  </w:num>
  <w:num w:numId="4">
    <w:abstractNumId w:val="27"/>
  </w:num>
  <w:num w:numId="5">
    <w:abstractNumId w:val="9"/>
  </w:num>
  <w:num w:numId="6">
    <w:abstractNumId w:val="14"/>
  </w:num>
  <w:num w:numId="7">
    <w:abstractNumId w:val="22"/>
  </w:num>
  <w:num w:numId="8">
    <w:abstractNumId w:val="0"/>
    <w:lvlOverride w:ilvl="0">
      <w:startOverride w:val="1"/>
      <w:lvl w:ilvl="0">
        <w:start w:val="1"/>
        <w:numFmt w:val="decimal"/>
        <w:pStyle w:val="Quick1"/>
        <w:lvlText w:val="%1."/>
        <w:lvlJc w:val="left"/>
      </w:lvl>
    </w:lvlOverride>
  </w:num>
  <w:num w:numId="9">
    <w:abstractNumId w:val="21"/>
  </w:num>
  <w:num w:numId="10">
    <w:abstractNumId w:val="13"/>
  </w:num>
  <w:num w:numId="11">
    <w:abstractNumId w:val="7"/>
  </w:num>
  <w:num w:numId="12">
    <w:abstractNumId w:val="1"/>
  </w:num>
  <w:num w:numId="13">
    <w:abstractNumId w:val="4"/>
  </w:num>
  <w:num w:numId="14">
    <w:abstractNumId w:val="15"/>
  </w:num>
  <w:num w:numId="15">
    <w:abstractNumId w:val="31"/>
  </w:num>
  <w:num w:numId="16">
    <w:abstractNumId w:val="2"/>
  </w:num>
  <w:num w:numId="17">
    <w:abstractNumId w:val="29"/>
  </w:num>
  <w:num w:numId="18">
    <w:abstractNumId w:val="23"/>
  </w:num>
  <w:num w:numId="19">
    <w:abstractNumId w:val="16"/>
  </w:num>
  <w:num w:numId="20">
    <w:abstractNumId w:val="28"/>
  </w:num>
  <w:num w:numId="21">
    <w:abstractNumId w:val="5"/>
  </w:num>
  <w:num w:numId="22">
    <w:abstractNumId w:val="25"/>
  </w:num>
  <w:num w:numId="23">
    <w:abstractNumId w:val="12"/>
  </w:num>
  <w:num w:numId="24">
    <w:abstractNumId w:val="6"/>
  </w:num>
  <w:num w:numId="25">
    <w:abstractNumId w:val="20"/>
  </w:num>
  <w:num w:numId="26">
    <w:abstractNumId w:val="32"/>
  </w:num>
  <w:num w:numId="27">
    <w:abstractNumId w:val="8"/>
  </w:num>
  <w:num w:numId="28">
    <w:abstractNumId w:val="17"/>
  </w:num>
  <w:num w:numId="29">
    <w:abstractNumId w:val="26"/>
  </w:num>
  <w:num w:numId="30">
    <w:abstractNumId w:val="11"/>
  </w:num>
  <w:num w:numId="31">
    <w:abstractNumId w:val="18"/>
  </w:num>
  <w:num w:numId="32">
    <w:abstractNumId w:val="2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10A9"/>
    <w:rsid w:val="00023491"/>
    <w:rsid w:val="00026D5B"/>
    <w:rsid w:val="00040155"/>
    <w:rsid w:val="00042A7C"/>
    <w:rsid w:val="00075B11"/>
    <w:rsid w:val="000807C2"/>
    <w:rsid w:val="00090E79"/>
    <w:rsid w:val="00094D98"/>
    <w:rsid w:val="000A08DB"/>
    <w:rsid w:val="000A6818"/>
    <w:rsid w:val="000E577D"/>
    <w:rsid w:val="0016571F"/>
    <w:rsid w:val="00187383"/>
    <w:rsid w:val="00193A36"/>
    <w:rsid w:val="001964C4"/>
    <w:rsid w:val="00196621"/>
    <w:rsid w:val="001A7F17"/>
    <w:rsid w:val="001D5030"/>
    <w:rsid w:val="001D73A1"/>
    <w:rsid w:val="001E22C6"/>
    <w:rsid w:val="001E4F02"/>
    <w:rsid w:val="002043EE"/>
    <w:rsid w:val="00210692"/>
    <w:rsid w:val="002227F7"/>
    <w:rsid w:val="00243C85"/>
    <w:rsid w:val="00261E17"/>
    <w:rsid w:val="00262F75"/>
    <w:rsid w:val="00264974"/>
    <w:rsid w:val="002724C5"/>
    <w:rsid w:val="002914E1"/>
    <w:rsid w:val="002A26A1"/>
    <w:rsid w:val="002B394F"/>
    <w:rsid w:val="002B5393"/>
    <w:rsid w:val="002B6327"/>
    <w:rsid w:val="002B6409"/>
    <w:rsid w:val="002B6BA4"/>
    <w:rsid w:val="002D60BA"/>
    <w:rsid w:val="002E39FB"/>
    <w:rsid w:val="002E745F"/>
    <w:rsid w:val="003512FE"/>
    <w:rsid w:val="003534CD"/>
    <w:rsid w:val="0035382E"/>
    <w:rsid w:val="0037539B"/>
    <w:rsid w:val="00396EB9"/>
    <w:rsid w:val="003A53B6"/>
    <w:rsid w:val="003B07AC"/>
    <w:rsid w:val="003B588C"/>
    <w:rsid w:val="003D5005"/>
    <w:rsid w:val="003E5B7D"/>
    <w:rsid w:val="0040517F"/>
    <w:rsid w:val="00410222"/>
    <w:rsid w:val="0042702C"/>
    <w:rsid w:val="00450B66"/>
    <w:rsid w:val="004608F2"/>
    <w:rsid w:val="00464123"/>
    <w:rsid w:val="004D4DA3"/>
    <w:rsid w:val="004F4933"/>
    <w:rsid w:val="00501F8F"/>
    <w:rsid w:val="00550B1A"/>
    <w:rsid w:val="0055477B"/>
    <w:rsid w:val="00567DC0"/>
    <w:rsid w:val="00582265"/>
    <w:rsid w:val="005851E5"/>
    <w:rsid w:val="005873CC"/>
    <w:rsid w:val="005A1051"/>
    <w:rsid w:val="005A34EE"/>
    <w:rsid w:val="005A3D08"/>
    <w:rsid w:val="005D489D"/>
    <w:rsid w:val="005D676E"/>
    <w:rsid w:val="005F09CD"/>
    <w:rsid w:val="005F7BEA"/>
    <w:rsid w:val="00624B45"/>
    <w:rsid w:val="0062666C"/>
    <w:rsid w:val="00641444"/>
    <w:rsid w:val="00661900"/>
    <w:rsid w:val="006804B9"/>
    <w:rsid w:val="00687994"/>
    <w:rsid w:val="006A4DC8"/>
    <w:rsid w:val="006B3578"/>
    <w:rsid w:val="006B55F5"/>
    <w:rsid w:val="006C1F02"/>
    <w:rsid w:val="006C554A"/>
    <w:rsid w:val="006E462E"/>
    <w:rsid w:val="0070378D"/>
    <w:rsid w:val="00706AAD"/>
    <w:rsid w:val="00715C1C"/>
    <w:rsid w:val="00733FBA"/>
    <w:rsid w:val="00744F1B"/>
    <w:rsid w:val="00772A0F"/>
    <w:rsid w:val="007A2AFA"/>
    <w:rsid w:val="007D0865"/>
    <w:rsid w:val="007D0AA0"/>
    <w:rsid w:val="007D5055"/>
    <w:rsid w:val="007D6630"/>
    <w:rsid w:val="007F119E"/>
    <w:rsid w:val="00810E5B"/>
    <w:rsid w:val="00813D89"/>
    <w:rsid w:val="008143FC"/>
    <w:rsid w:val="00832983"/>
    <w:rsid w:val="008426B2"/>
    <w:rsid w:val="00847296"/>
    <w:rsid w:val="008B4D67"/>
    <w:rsid w:val="00904B72"/>
    <w:rsid w:val="009729E3"/>
    <w:rsid w:val="009808A9"/>
    <w:rsid w:val="00992F13"/>
    <w:rsid w:val="009C10A9"/>
    <w:rsid w:val="009C35F2"/>
    <w:rsid w:val="009C513E"/>
    <w:rsid w:val="009C60FD"/>
    <w:rsid w:val="009D2BF3"/>
    <w:rsid w:val="009F3B40"/>
    <w:rsid w:val="00A42B95"/>
    <w:rsid w:val="00A46493"/>
    <w:rsid w:val="00A606B9"/>
    <w:rsid w:val="00A67084"/>
    <w:rsid w:val="00A72CD6"/>
    <w:rsid w:val="00A77849"/>
    <w:rsid w:val="00A81283"/>
    <w:rsid w:val="00A8167A"/>
    <w:rsid w:val="00A97F6B"/>
    <w:rsid w:val="00AB7915"/>
    <w:rsid w:val="00AD075F"/>
    <w:rsid w:val="00AD0F21"/>
    <w:rsid w:val="00AD5CD5"/>
    <w:rsid w:val="00B12ABB"/>
    <w:rsid w:val="00B4540F"/>
    <w:rsid w:val="00B50C0E"/>
    <w:rsid w:val="00B52C89"/>
    <w:rsid w:val="00B60FBE"/>
    <w:rsid w:val="00B66AF4"/>
    <w:rsid w:val="00B82EAB"/>
    <w:rsid w:val="00BA7568"/>
    <w:rsid w:val="00BC3B82"/>
    <w:rsid w:val="00BD014C"/>
    <w:rsid w:val="00BE3274"/>
    <w:rsid w:val="00C0544A"/>
    <w:rsid w:val="00C47279"/>
    <w:rsid w:val="00C75E7D"/>
    <w:rsid w:val="00C86681"/>
    <w:rsid w:val="00C917F5"/>
    <w:rsid w:val="00CA1E82"/>
    <w:rsid w:val="00CA3036"/>
    <w:rsid w:val="00D02249"/>
    <w:rsid w:val="00D133CC"/>
    <w:rsid w:val="00D141DB"/>
    <w:rsid w:val="00D228FC"/>
    <w:rsid w:val="00D27E8D"/>
    <w:rsid w:val="00D41607"/>
    <w:rsid w:val="00D5070E"/>
    <w:rsid w:val="00D54D71"/>
    <w:rsid w:val="00DC5E7C"/>
    <w:rsid w:val="00DD0302"/>
    <w:rsid w:val="00DD622C"/>
    <w:rsid w:val="00DE1CC6"/>
    <w:rsid w:val="00DE706E"/>
    <w:rsid w:val="00E040CF"/>
    <w:rsid w:val="00E10ACA"/>
    <w:rsid w:val="00E136E3"/>
    <w:rsid w:val="00E25339"/>
    <w:rsid w:val="00E25651"/>
    <w:rsid w:val="00E45D91"/>
    <w:rsid w:val="00E53912"/>
    <w:rsid w:val="00E55945"/>
    <w:rsid w:val="00E61A70"/>
    <w:rsid w:val="00E66764"/>
    <w:rsid w:val="00E670E0"/>
    <w:rsid w:val="00E767BD"/>
    <w:rsid w:val="00E95A8E"/>
    <w:rsid w:val="00EA3239"/>
    <w:rsid w:val="00EA5951"/>
    <w:rsid w:val="00EC19E9"/>
    <w:rsid w:val="00EE4F88"/>
    <w:rsid w:val="00F25AB5"/>
    <w:rsid w:val="00F34AFF"/>
    <w:rsid w:val="00F57EAB"/>
    <w:rsid w:val="00F813CE"/>
    <w:rsid w:val="00F82524"/>
    <w:rsid w:val="00F83602"/>
    <w:rsid w:val="00FA6FAB"/>
    <w:rsid w:val="00FB5CA8"/>
    <w:rsid w:val="00FF5C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8"/>
        <o:r id="V:Rule3" type="connector" idref="#_x0000_s1027"/>
      </o:rules>
    </o:shapelayout>
  </w:shapeDefaults>
  <w:decimalSymbol w:val="."/>
  <w:listSeparator w:val=","/>
  <w15:docId w15:val="{0DC8AB29-91A0-4129-892B-6D330A3A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imes New Roman"/>
    <w:qFormat/>
    <w:rsid w:val="009C10A9"/>
    <w:pPr>
      <w:spacing w:after="0" w:line="240" w:lineRule="auto"/>
    </w:pPr>
    <w:rPr>
      <w:rFonts w:ascii="Times New Roman" w:hAnsi="Times New Roman" w:cs="Times New Roman"/>
      <w:bCs/>
      <w:sz w:val="20"/>
      <w:szCs w:val="27"/>
      <w:lang w:bidi="ar-SA"/>
    </w:rPr>
  </w:style>
  <w:style w:type="paragraph" w:styleId="Heading1">
    <w:name w:val="heading 1"/>
    <w:basedOn w:val="Normal"/>
    <w:next w:val="Normal"/>
    <w:link w:val="Heading1Char"/>
    <w:uiPriority w:val="9"/>
    <w:qFormat/>
    <w:rsid w:val="00D54D71"/>
    <w:pPr>
      <w:keepNext/>
      <w:keepLines/>
      <w:spacing w:before="480"/>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D54D71"/>
    <w:pPr>
      <w:keepNext/>
      <w:keepLines/>
      <w:spacing w:before="200"/>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semiHidden/>
    <w:unhideWhenUsed/>
    <w:qFormat/>
    <w:rsid w:val="00D54D71"/>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D54D71"/>
    <w:pPr>
      <w:keepNext/>
      <w:keepLines/>
      <w:spacing w:before="200"/>
      <w:outlineLvl w:val="3"/>
    </w:pPr>
    <w:rPr>
      <w:rFonts w:asciiTheme="majorHAnsi" w:eastAsiaTheme="majorEastAsia" w:hAnsiTheme="majorHAnsi" w:cstheme="majorBidi"/>
      <w:b/>
      <w:i/>
      <w:iCs/>
      <w:color w:val="4F81BD" w:themeColor="accent1"/>
    </w:rPr>
  </w:style>
  <w:style w:type="paragraph" w:styleId="Heading5">
    <w:name w:val="heading 5"/>
    <w:basedOn w:val="Normal"/>
    <w:next w:val="Normal"/>
    <w:link w:val="Heading5Char"/>
    <w:uiPriority w:val="9"/>
    <w:semiHidden/>
    <w:unhideWhenUsed/>
    <w:qFormat/>
    <w:rsid w:val="00D54D7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4D7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4D7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4D71"/>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D54D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alatino"/>
    <w:link w:val="NoSpacingChar"/>
    <w:autoRedefine/>
    <w:uiPriority w:val="1"/>
    <w:qFormat/>
    <w:rsid w:val="005A34EE"/>
    <w:pPr>
      <w:spacing w:after="0" w:line="240" w:lineRule="auto"/>
    </w:pPr>
    <w:rPr>
      <w:rFonts w:ascii="Palatino Linotype" w:hAnsi="Palatino Linotype"/>
      <w:sz w:val="24"/>
    </w:rPr>
  </w:style>
  <w:style w:type="character" w:customStyle="1" w:styleId="Heading1Char">
    <w:name w:val="Heading 1 Char"/>
    <w:basedOn w:val="DefaultParagraphFont"/>
    <w:link w:val="Heading1"/>
    <w:uiPriority w:val="9"/>
    <w:rsid w:val="00D54D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54D71"/>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D54D71"/>
    <w:rPr>
      <w:b/>
      <w:color w:val="4F81BD" w:themeColor="accent1"/>
      <w:sz w:val="18"/>
      <w:szCs w:val="18"/>
    </w:rPr>
  </w:style>
  <w:style w:type="character" w:customStyle="1" w:styleId="NoSpacingChar">
    <w:name w:val="No Spacing Char"/>
    <w:aliases w:val="Palatino Char"/>
    <w:basedOn w:val="DefaultParagraphFont"/>
    <w:link w:val="NoSpacing"/>
    <w:uiPriority w:val="1"/>
    <w:rsid w:val="005A34EE"/>
    <w:rPr>
      <w:rFonts w:ascii="Palatino Linotype" w:hAnsi="Palatino Linotype"/>
      <w:sz w:val="24"/>
    </w:rPr>
  </w:style>
  <w:style w:type="paragraph" w:styleId="ListParagraph">
    <w:name w:val="List Paragraph"/>
    <w:basedOn w:val="Normal"/>
    <w:qFormat/>
    <w:rsid w:val="00D54D71"/>
    <w:pPr>
      <w:ind w:left="720"/>
      <w:contextualSpacing/>
    </w:pPr>
  </w:style>
  <w:style w:type="character" w:styleId="SubtleReference">
    <w:name w:val="Subtle Reference"/>
    <w:basedOn w:val="DefaultParagraphFont"/>
    <w:uiPriority w:val="31"/>
    <w:qFormat/>
    <w:rsid w:val="00D54D71"/>
    <w:rPr>
      <w:smallCaps/>
      <w:color w:val="C0504D" w:themeColor="accent2"/>
      <w:u w:val="single"/>
    </w:rPr>
  </w:style>
  <w:style w:type="character" w:styleId="IntenseReference">
    <w:name w:val="Intense Reference"/>
    <w:basedOn w:val="DefaultParagraphFont"/>
    <w:uiPriority w:val="32"/>
    <w:qFormat/>
    <w:rsid w:val="00D54D71"/>
    <w:rPr>
      <w:b/>
      <w:bCs/>
      <w:smallCaps/>
      <w:color w:val="C0504D" w:themeColor="accent2"/>
      <w:spacing w:val="5"/>
      <w:u w:val="single"/>
    </w:rPr>
  </w:style>
  <w:style w:type="character" w:customStyle="1" w:styleId="Heading2Char">
    <w:name w:val="Heading 2 Char"/>
    <w:basedOn w:val="DefaultParagraphFont"/>
    <w:link w:val="Heading2"/>
    <w:uiPriority w:val="9"/>
    <w:rsid w:val="00D54D7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54D71"/>
    <w:rPr>
      <w:b/>
      <w:bCs/>
    </w:rPr>
  </w:style>
  <w:style w:type="character" w:styleId="Emphasis">
    <w:name w:val="Emphasis"/>
    <w:basedOn w:val="DefaultParagraphFont"/>
    <w:uiPriority w:val="20"/>
    <w:qFormat/>
    <w:rsid w:val="00D54D71"/>
    <w:rPr>
      <w:i/>
      <w:iCs/>
    </w:rPr>
  </w:style>
  <w:style w:type="paragraph" w:styleId="Title">
    <w:name w:val="Title"/>
    <w:basedOn w:val="Normal"/>
    <w:next w:val="Normal"/>
    <w:link w:val="TitleChar"/>
    <w:qFormat/>
    <w:rsid w:val="00D54D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54D71"/>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D54D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54D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54D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54D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54D7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54D71"/>
    <w:rPr>
      <w:rFonts w:asciiTheme="majorHAnsi" w:eastAsiaTheme="majorEastAsia" w:hAnsiTheme="majorHAnsi" w:cstheme="majorBidi"/>
      <w:i/>
      <w:iCs/>
      <w:color w:val="404040" w:themeColor="text1" w:themeTint="BF"/>
      <w:sz w:val="20"/>
      <w:szCs w:val="20"/>
    </w:rPr>
  </w:style>
  <w:style w:type="paragraph" w:styleId="Subtitle">
    <w:name w:val="Subtitle"/>
    <w:aliases w:val="Times new Roman"/>
    <w:basedOn w:val="Normal"/>
    <w:next w:val="Normal"/>
    <w:link w:val="SubtitleChar"/>
    <w:autoRedefine/>
    <w:uiPriority w:val="11"/>
    <w:qFormat/>
    <w:rsid w:val="00D54D71"/>
    <w:pPr>
      <w:numPr>
        <w:ilvl w:val="1"/>
      </w:numPr>
    </w:pPr>
    <w:rPr>
      <w:rFonts w:eastAsiaTheme="majorEastAsia" w:cstheme="majorBidi"/>
      <w:iCs/>
      <w:spacing w:val="15"/>
      <w:szCs w:val="24"/>
    </w:rPr>
  </w:style>
  <w:style w:type="character" w:customStyle="1" w:styleId="SubtitleChar">
    <w:name w:val="Subtitle Char"/>
    <w:aliases w:val="Times new Roman Char"/>
    <w:basedOn w:val="DefaultParagraphFont"/>
    <w:link w:val="Subtitle"/>
    <w:uiPriority w:val="11"/>
    <w:rsid w:val="00D54D71"/>
    <w:rPr>
      <w:rFonts w:ascii="Times New Roman" w:eastAsiaTheme="majorEastAsia" w:hAnsi="Times New Roman" w:cstheme="majorBidi"/>
      <w:iCs/>
      <w:spacing w:val="15"/>
      <w:sz w:val="24"/>
      <w:szCs w:val="24"/>
    </w:rPr>
  </w:style>
  <w:style w:type="paragraph" w:styleId="Quote">
    <w:name w:val="Quote"/>
    <w:basedOn w:val="Normal"/>
    <w:next w:val="Normal"/>
    <w:link w:val="QuoteChar"/>
    <w:uiPriority w:val="29"/>
    <w:qFormat/>
    <w:rsid w:val="00D54D71"/>
    <w:rPr>
      <w:i/>
      <w:iCs/>
      <w:color w:val="000000" w:themeColor="text1"/>
    </w:rPr>
  </w:style>
  <w:style w:type="character" w:customStyle="1" w:styleId="QuoteChar">
    <w:name w:val="Quote Char"/>
    <w:basedOn w:val="DefaultParagraphFont"/>
    <w:link w:val="Quote"/>
    <w:uiPriority w:val="29"/>
    <w:rsid w:val="00D54D71"/>
    <w:rPr>
      <w:i/>
      <w:iCs/>
      <w:color w:val="000000" w:themeColor="text1"/>
    </w:rPr>
  </w:style>
  <w:style w:type="paragraph" w:styleId="IntenseQuote">
    <w:name w:val="Intense Quote"/>
    <w:basedOn w:val="Normal"/>
    <w:next w:val="Normal"/>
    <w:link w:val="IntenseQuoteChar"/>
    <w:uiPriority w:val="30"/>
    <w:qFormat/>
    <w:rsid w:val="00D54D71"/>
    <w:pPr>
      <w:pBdr>
        <w:bottom w:val="single" w:sz="4" w:space="4" w:color="4F81BD" w:themeColor="accent1"/>
      </w:pBdr>
      <w:spacing w:before="200" w:after="280"/>
      <w:ind w:left="936" w:right="936"/>
    </w:pPr>
    <w:rPr>
      <w:b/>
      <w:i/>
      <w:iCs/>
      <w:color w:val="4F81BD" w:themeColor="accent1"/>
    </w:rPr>
  </w:style>
  <w:style w:type="character" w:customStyle="1" w:styleId="IntenseQuoteChar">
    <w:name w:val="Intense Quote Char"/>
    <w:basedOn w:val="DefaultParagraphFont"/>
    <w:link w:val="IntenseQuote"/>
    <w:uiPriority w:val="30"/>
    <w:rsid w:val="00D54D71"/>
    <w:rPr>
      <w:b/>
      <w:bCs/>
      <w:i/>
      <w:iCs/>
      <w:color w:val="4F81BD" w:themeColor="accent1"/>
    </w:rPr>
  </w:style>
  <w:style w:type="character" w:styleId="SubtleEmphasis">
    <w:name w:val="Subtle Emphasis"/>
    <w:basedOn w:val="DefaultParagraphFont"/>
    <w:uiPriority w:val="19"/>
    <w:qFormat/>
    <w:rsid w:val="00D54D71"/>
    <w:rPr>
      <w:i/>
      <w:iCs/>
      <w:color w:val="808080" w:themeColor="text1" w:themeTint="7F"/>
    </w:rPr>
  </w:style>
  <w:style w:type="character" w:styleId="IntenseEmphasis">
    <w:name w:val="Intense Emphasis"/>
    <w:basedOn w:val="DefaultParagraphFont"/>
    <w:uiPriority w:val="21"/>
    <w:qFormat/>
    <w:rsid w:val="00D54D71"/>
    <w:rPr>
      <w:b/>
      <w:bCs/>
      <w:i/>
      <w:iCs/>
      <w:color w:val="4F81BD" w:themeColor="accent1"/>
    </w:rPr>
  </w:style>
  <w:style w:type="character" w:styleId="BookTitle">
    <w:name w:val="Book Title"/>
    <w:basedOn w:val="DefaultParagraphFont"/>
    <w:uiPriority w:val="33"/>
    <w:qFormat/>
    <w:rsid w:val="00D54D71"/>
    <w:rPr>
      <w:b/>
      <w:bCs/>
      <w:smallCaps/>
      <w:spacing w:val="5"/>
    </w:rPr>
  </w:style>
  <w:style w:type="paragraph" w:styleId="TOCHeading">
    <w:name w:val="TOC Heading"/>
    <w:basedOn w:val="Heading1"/>
    <w:next w:val="Normal"/>
    <w:uiPriority w:val="39"/>
    <w:semiHidden/>
    <w:unhideWhenUsed/>
    <w:qFormat/>
    <w:rsid w:val="00D54D71"/>
    <w:pPr>
      <w:outlineLvl w:val="9"/>
    </w:pPr>
  </w:style>
  <w:style w:type="paragraph" w:styleId="Header">
    <w:name w:val="header"/>
    <w:basedOn w:val="Normal"/>
    <w:link w:val="HeaderChar"/>
    <w:unhideWhenUsed/>
    <w:rsid w:val="009C10A9"/>
    <w:pPr>
      <w:tabs>
        <w:tab w:val="center" w:pos="4680"/>
        <w:tab w:val="right" w:pos="9360"/>
      </w:tabs>
    </w:pPr>
  </w:style>
  <w:style w:type="character" w:customStyle="1" w:styleId="HeaderChar">
    <w:name w:val="Header Char"/>
    <w:basedOn w:val="DefaultParagraphFont"/>
    <w:link w:val="Header"/>
    <w:rsid w:val="009C10A9"/>
    <w:rPr>
      <w:rFonts w:ascii="Times New Roman" w:hAnsi="Times New Roman" w:cs="Times New Roman"/>
      <w:bCs/>
      <w:sz w:val="20"/>
      <w:szCs w:val="27"/>
      <w:lang w:bidi="ar-SA"/>
    </w:rPr>
  </w:style>
  <w:style w:type="paragraph" w:styleId="Footer">
    <w:name w:val="footer"/>
    <w:basedOn w:val="Normal"/>
    <w:link w:val="FooterChar"/>
    <w:uiPriority w:val="99"/>
    <w:unhideWhenUsed/>
    <w:rsid w:val="009C10A9"/>
    <w:pPr>
      <w:tabs>
        <w:tab w:val="center" w:pos="4680"/>
        <w:tab w:val="right" w:pos="9360"/>
      </w:tabs>
    </w:pPr>
  </w:style>
  <w:style w:type="character" w:customStyle="1" w:styleId="FooterChar">
    <w:name w:val="Footer Char"/>
    <w:basedOn w:val="DefaultParagraphFont"/>
    <w:link w:val="Footer"/>
    <w:uiPriority w:val="99"/>
    <w:rsid w:val="009C10A9"/>
    <w:rPr>
      <w:rFonts w:ascii="Times New Roman" w:hAnsi="Times New Roman" w:cs="Times New Roman"/>
      <w:bCs/>
      <w:sz w:val="20"/>
      <w:szCs w:val="27"/>
      <w:lang w:bidi="ar-SA"/>
    </w:rPr>
  </w:style>
  <w:style w:type="paragraph" w:styleId="BalloonText">
    <w:name w:val="Balloon Text"/>
    <w:basedOn w:val="Normal"/>
    <w:link w:val="BalloonTextChar"/>
    <w:uiPriority w:val="99"/>
    <w:semiHidden/>
    <w:unhideWhenUsed/>
    <w:rsid w:val="009C10A9"/>
    <w:rPr>
      <w:rFonts w:ascii="Tahoma" w:hAnsi="Tahoma" w:cs="Tahoma"/>
      <w:sz w:val="16"/>
      <w:szCs w:val="16"/>
    </w:rPr>
  </w:style>
  <w:style w:type="character" w:customStyle="1" w:styleId="BalloonTextChar">
    <w:name w:val="Balloon Text Char"/>
    <w:basedOn w:val="DefaultParagraphFont"/>
    <w:link w:val="BalloonText"/>
    <w:uiPriority w:val="99"/>
    <w:semiHidden/>
    <w:rsid w:val="009C10A9"/>
    <w:rPr>
      <w:rFonts w:ascii="Tahoma" w:hAnsi="Tahoma" w:cs="Tahoma"/>
      <w:bCs/>
      <w:sz w:val="16"/>
      <w:szCs w:val="16"/>
      <w:lang w:bidi="ar-SA"/>
    </w:rPr>
  </w:style>
  <w:style w:type="paragraph" w:styleId="BodyText">
    <w:name w:val="Body Text"/>
    <w:basedOn w:val="Normal"/>
    <w:link w:val="BodyTextChar"/>
    <w:rsid w:val="00D141DB"/>
    <w:rPr>
      <w:bCs w:val="0"/>
      <w:sz w:val="24"/>
      <w:szCs w:val="20"/>
    </w:rPr>
  </w:style>
  <w:style w:type="character" w:customStyle="1" w:styleId="BodyTextChar">
    <w:name w:val="Body Text Char"/>
    <w:basedOn w:val="DefaultParagraphFont"/>
    <w:link w:val="BodyText"/>
    <w:rsid w:val="00D141DB"/>
    <w:rPr>
      <w:rFonts w:ascii="Times New Roman" w:hAnsi="Times New Roman" w:cs="Times New Roman"/>
      <w:sz w:val="24"/>
      <w:szCs w:val="20"/>
      <w:lang w:bidi="ar-SA"/>
    </w:rPr>
  </w:style>
  <w:style w:type="paragraph" w:customStyle="1" w:styleId="H1">
    <w:name w:val="H1"/>
    <w:basedOn w:val="Footer"/>
    <w:rsid w:val="00D141DB"/>
    <w:pPr>
      <w:tabs>
        <w:tab w:val="clear" w:pos="4680"/>
        <w:tab w:val="clear" w:pos="9360"/>
      </w:tabs>
      <w:spacing w:after="120"/>
    </w:pPr>
    <w:rPr>
      <w:rFonts w:ascii="Helvetica-Black" w:hAnsi="Helvetica-Black"/>
      <w:bCs w:val="0"/>
      <w:sz w:val="24"/>
      <w:szCs w:val="20"/>
    </w:rPr>
  </w:style>
  <w:style w:type="paragraph" w:customStyle="1" w:styleId="Text">
    <w:name w:val="Text"/>
    <w:basedOn w:val="Normal"/>
    <w:rsid w:val="00D141DB"/>
    <w:pPr>
      <w:widowControl w:val="0"/>
      <w:autoSpaceDE w:val="0"/>
      <w:autoSpaceDN w:val="0"/>
      <w:adjustRightInd w:val="0"/>
    </w:pPr>
    <w:rPr>
      <w:rFonts w:ascii="JansonText-Roman" w:hAnsi="JansonText-Roman"/>
      <w:bCs w:val="0"/>
      <w:sz w:val="24"/>
      <w:szCs w:val="20"/>
    </w:rPr>
  </w:style>
  <w:style w:type="table" w:styleId="TableGrid">
    <w:name w:val="Table Grid"/>
    <w:basedOn w:val="TableNormal"/>
    <w:uiPriority w:val="59"/>
    <w:rsid w:val="00D141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inforcement">
    <w:name w:val="Reinforcement"/>
    <w:basedOn w:val="Heading3"/>
    <w:rsid w:val="005A34EE"/>
    <w:pPr>
      <w:keepLines w:val="0"/>
      <w:spacing w:before="0"/>
    </w:pPr>
    <w:rPr>
      <w:rFonts w:ascii="Helvetica-Condensed-Black" w:eastAsia="Times New Roman" w:hAnsi="Helvetica-Condensed-Black" w:cs="Times New Roman"/>
      <w:b w:val="0"/>
      <w:bCs w:val="0"/>
      <w:caps/>
      <w:color w:val="auto"/>
      <w:position w:val="4"/>
      <w:sz w:val="24"/>
      <w:szCs w:val="20"/>
    </w:rPr>
  </w:style>
  <w:style w:type="paragraph" w:customStyle="1" w:styleId="NL">
    <w:name w:val="NL"/>
    <w:basedOn w:val="Normal"/>
    <w:rsid w:val="006A4DC8"/>
    <w:pPr>
      <w:widowControl w:val="0"/>
      <w:tabs>
        <w:tab w:val="left" w:pos="264"/>
      </w:tabs>
      <w:autoSpaceDE w:val="0"/>
      <w:autoSpaceDN w:val="0"/>
      <w:adjustRightInd w:val="0"/>
      <w:ind w:left="260" w:hanging="260"/>
    </w:pPr>
    <w:rPr>
      <w:rFonts w:ascii="JansonText-Roman" w:hAnsi="JansonText-Roman"/>
      <w:bCs w:val="0"/>
      <w:sz w:val="24"/>
      <w:szCs w:val="20"/>
    </w:rPr>
  </w:style>
  <w:style w:type="paragraph" w:styleId="BodyTextIndent">
    <w:name w:val="Body Text Indent"/>
    <w:basedOn w:val="Normal"/>
    <w:link w:val="BodyTextIndentChar"/>
    <w:semiHidden/>
    <w:rsid w:val="006A4DC8"/>
    <w:pPr>
      <w:spacing w:after="60"/>
      <w:ind w:left="360" w:hanging="360"/>
    </w:pPr>
    <w:rPr>
      <w:rFonts w:ascii="JansonText-Roman" w:hAnsi="JansonText-Roman"/>
      <w:bCs w:val="0"/>
      <w:sz w:val="24"/>
      <w:szCs w:val="20"/>
    </w:rPr>
  </w:style>
  <w:style w:type="character" w:customStyle="1" w:styleId="BodyTextIndentChar">
    <w:name w:val="Body Text Indent Char"/>
    <w:basedOn w:val="DefaultParagraphFont"/>
    <w:link w:val="BodyTextIndent"/>
    <w:semiHidden/>
    <w:rsid w:val="006A4DC8"/>
    <w:rPr>
      <w:rFonts w:ascii="JansonText-Roman" w:hAnsi="JansonText-Roman" w:cs="Times New Roman"/>
      <w:sz w:val="24"/>
      <w:szCs w:val="20"/>
      <w:lang w:bidi="ar-SA"/>
    </w:rPr>
  </w:style>
  <w:style w:type="paragraph" w:customStyle="1" w:styleId="BL">
    <w:name w:val="BL"/>
    <w:basedOn w:val="Text"/>
    <w:rsid w:val="00E61A70"/>
    <w:pPr>
      <w:ind w:left="328" w:hanging="328"/>
    </w:pPr>
  </w:style>
  <w:style w:type="paragraph" w:customStyle="1" w:styleId="Quick1">
    <w:name w:val="Quick 1."/>
    <w:basedOn w:val="Normal"/>
    <w:rsid w:val="00F83602"/>
    <w:pPr>
      <w:widowControl w:val="0"/>
      <w:numPr>
        <w:numId w:val="8"/>
      </w:numPr>
      <w:autoSpaceDE w:val="0"/>
      <w:autoSpaceDN w:val="0"/>
      <w:adjustRightInd w:val="0"/>
      <w:ind w:left="720" w:hanging="720"/>
    </w:pPr>
    <w:rPr>
      <w:bCs w:val="0"/>
      <w:sz w:val="24"/>
      <w:szCs w:val="24"/>
    </w:rPr>
  </w:style>
  <w:style w:type="character" w:styleId="Hyperlink">
    <w:name w:val="Hyperlink"/>
    <w:basedOn w:val="DefaultParagraphFont"/>
    <w:rsid w:val="0037539B"/>
    <w:rPr>
      <w:color w:val="0000FF"/>
      <w:u w:val="single"/>
    </w:rPr>
  </w:style>
  <w:style w:type="character" w:styleId="FollowedHyperlink">
    <w:name w:val="FollowedHyperlink"/>
    <w:basedOn w:val="DefaultParagraphFont"/>
    <w:uiPriority w:val="99"/>
    <w:semiHidden/>
    <w:unhideWhenUsed/>
    <w:rsid w:val="00CA1E82"/>
    <w:rPr>
      <w:color w:val="800080" w:themeColor="followedHyperlink"/>
      <w:u w:val="single"/>
    </w:rPr>
  </w:style>
  <w:style w:type="character" w:customStyle="1" w:styleId="kno-fv-vq">
    <w:name w:val="kno-fv-vq"/>
    <w:basedOn w:val="DefaultParagraphFont"/>
    <w:rsid w:val="002E39FB"/>
  </w:style>
  <w:style w:type="character" w:customStyle="1" w:styleId="go">
    <w:name w:val="go"/>
    <w:basedOn w:val="DefaultParagraphFont"/>
    <w:rsid w:val="002E39FB"/>
  </w:style>
  <w:style w:type="paragraph" w:customStyle="1" w:styleId="Default">
    <w:name w:val="Default"/>
    <w:rsid w:val="006B55F5"/>
    <w:pPr>
      <w:autoSpaceDE w:val="0"/>
      <w:autoSpaceDN w:val="0"/>
      <w:adjustRightInd w:val="0"/>
      <w:spacing w:after="0" w:line="240" w:lineRule="auto"/>
    </w:pPr>
    <w:rPr>
      <w:rFonts w:ascii="Times New Roman" w:hAnsi="Times New Roman" w:cs="Times New Roman"/>
      <w:color w:val="000000"/>
      <w:sz w:val="24"/>
      <w:szCs w:val="24"/>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BCB9B-1F62-4FDD-9EB6-681BB1FF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Narinder Gill</dc:creator>
  <cp:lastModifiedBy>Mrs. Gill</cp:lastModifiedBy>
  <cp:revision>97</cp:revision>
  <dcterms:created xsi:type="dcterms:W3CDTF">2010-01-07T02:57:00Z</dcterms:created>
  <dcterms:modified xsi:type="dcterms:W3CDTF">2015-09-05T00:49:00Z</dcterms:modified>
</cp:coreProperties>
</file>