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B" w:rsidRDefault="00CB418E" w:rsidP="00FD32B8">
      <w:pPr>
        <w:pStyle w:val="Title"/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5830892</wp:posOffset>
            </wp:positionH>
            <wp:positionV relativeFrom="paragraph">
              <wp:posOffset>-410590</wp:posOffset>
            </wp:positionV>
            <wp:extent cx="1204108" cy="1104406"/>
            <wp:effectExtent l="19050" t="0" r="0" b="0"/>
            <wp:wrapNone/>
            <wp:docPr id="1" name="Picture 1" descr="C:\Users\Nindi\AppData\Local\Microsoft\Windows\Temporary Internet Files\Content.IE5\EJRV5VSP\MC900286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di\AppData\Local\Microsoft\Windows\Temporary Internet Files\Content.IE5\EJRV5VSP\MC9002865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8B3">
        <w:rPr>
          <w:lang w:val="en-CA"/>
        </w:rPr>
        <w:t>REVIEW: Wages &amp; Salaries</w:t>
      </w:r>
    </w:p>
    <w:p w:rsidR="00FD32B8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 w:val="0"/>
          <w:color w:val="000000"/>
          <w:sz w:val="24"/>
          <w:szCs w:val="24"/>
          <w:u w:val="single"/>
        </w:rPr>
        <w:t xml:space="preserve">PART A: </w:t>
      </w:r>
      <w:r w:rsidRPr="00FD32B8">
        <w:rPr>
          <w:rFonts w:ascii="Palatino Linotype" w:hAnsi="Palatino Linotype" w:cs="Palatino Linotype"/>
          <w:b/>
          <w:bCs w:val="0"/>
          <w:color w:val="000000"/>
          <w:sz w:val="24"/>
          <w:szCs w:val="24"/>
          <w:u w:val="single"/>
        </w:rPr>
        <w:t>MULTIPLE CHOICE</w:t>
      </w: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</w:t>
      </w: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Julia receives an annual salary of $32500.00. What is her average weekly income?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/>
      </w:tblPr>
      <w:tblGrid>
        <w:gridCol w:w="400"/>
        <w:gridCol w:w="3870"/>
        <w:gridCol w:w="400"/>
        <w:gridCol w:w="3870"/>
      </w:tblGrid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$625.00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$650.00</w:t>
            </w:r>
          </w:p>
        </w:tc>
      </w:tr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$1250.00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$677.08</w:t>
            </w:r>
          </w:p>
        </w:tc>
      </w:tr>
    </w:tbl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2.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Jung receives an annual salary of $37000.00. What is his average biweekly income?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/>
      </w:tblPr>
      <w:tblGrid>
        <w:gridCol w:w="400"/>
        <w:gridCol w:w="3870"/>
        <w:gridCol w:w="400"/>
        <w:gridCol w:w="3870"/>
      </w:tblGrid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$711.54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$770.83</w:t>
            </w:r>
          </w:p>
        </w:tc>
      </w:tr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$1423.08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$740.00</w:t>
            </w:r>
          </w:p>
        </w:tc>
      </w:tr>
    </w:tbl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3.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Victor works as an office assistant for a large paper manufacturing company. He earns a salary of $29250.00/year. How much more will he receive per </w:t>
      </w:r>
      <w:proofErr w:type="spellStart"/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paycheque</w:t>
      </w:r>
      <w:proofErr w:type="spellEnd"/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if he chooses to be paid semi-monthly instead of biweekly?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/>
      </w:tblPr>
      <w:tblGrid>
        <w:gridCol w:w="400"/>
        <w:gridCol w:w="3870"/>
        <w:gridCol w:w="400"/>
        <w:gridCol w:w="3870"/>
      </w:tblGrid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$93.75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$103.13</w:t>
            </w:r>
          </w:p>
        </w:tc>
      </w:tr>
      <w:tr w:rsidR="009168B3" w:rsidRPr="00D82965" w:rsidTr="00562CE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$84.38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$187.50</w:t>
            </w:r>
          </w:p>
        </w:tc>
      </w:tr>
    </w:tbl>
    <w:p w:rsidR="009168B3" w:rsidRDefault="009168B3" w:rsidP="00FD32B8">
      <w:pPr>
        <w:rPr>
          <w:rFonts w:ascii="Palatino Linotype" w:hAnsi="Palatino Linotype"/>
          <w:sz w:val="24"/>
          <w:lang w:val="en-CA"/>
        </w:rPr>
      </w:pPr>
    </w:p>
    <w:p w:rsidR="009168B3" w:rsidRPr="00562CED" w:rsidRDefault="00FD32B8" w:rsidP="00FD32B8">
      <w:pPr>
        <w:rPr>
          <w:rFonts w:ascii="Palatino Linotype" w:hAnsi="Palatino Linotype"/>
          <w:b/>
          <w:sz w:val="24"/>
          <w:lang w:val="en-CA"/>
        </w:rPr>
      </w:pPr>
      <w:r w:rsidRPr="00562CED">
        <w:rPr>
          <w:rFonts w:ascii="Palatino Linotype" w:hAnsi="Palatino Linotype"/>
          <w:b/>
          <w:sz w:val="24"/>
          <w:lang w:val="en-CA"/>
        </w:rPr>
        <w:t xml:space="preserve">PART B: SHORT ANSWER </w:t>
      </w: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4.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Phillip works as a carpenter. He earns $26.84/hour. His current project took 52 hours to complete. He needed to spend $600.00 in supplies to complete the project, which he pays for himself. </w:t>
      </w:r>
    </w:p>
    <w:p w:rsidR="009168B3" w:rsidRPr="00D82965" w:rsidRDefault="009168B3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9168B3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How much did he </w:t>
      </w:r>
      <w:proofErr w:type="spellStart"/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earn</w:t>
      </w:r>
      <w:proofErr w:type="spellEnd"/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for the job?</w:t>
      </w:r>
    </w:p>
    <w:p w:rsidR="009168B3" w:rsidRPr="00D82965" w:rsidRDefault="009168B3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FD32B8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position w:val="-5"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2pt;margin-top:7.9pt;width:49.55pt;height:21.55pt;z-index:251659264">
            <v:textbox>
              <w:txbxContent>
                <w:p w:rsidR="00562CED" w:rsidRPr="00562CED" w:rsidRDefault="00562C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$795.68</w:t>
                  </w:r>
                </w:p>
              </w:txbxContent>
            </v:textbox>
          </v:shape>
        </w:pict>
      </w: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5.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Sarah is a pharmacy technician. She worked 38 hours one week and was paid $728.55. How much does Sarah make per hour?</w:t>
      </w:r>
    </w:p>
    <w:p w:rsidR="009168B3" w:rsidRPr="00D82965" w:rsidRDefault="009168B3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FD32B8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27" type="#_x0000_t202" style="position:absolute;margin-left:452pt;margin-top:7.8pt;width:56.1pt;height:24.35pt;z-index:251660288">
            <v:textbox>
              <w:txbxContent>
                <w:p w:rsidR="00562CED" w:rsidRPr="00562CED" w:rsidRDefault="00562CED" w:rsidP="00562CE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$19.17/hr</w:t>
                  </w:r>
                </w:p>
              </w:txbxContent>
            </v:textbox>
          </v:shape>
        </w:pict>
      </w: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62CED" w:rsidRDefault="00562CED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6.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Use </w:t>
      </w:r>
      <w:proofErr w:type="spellStart"/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Kristahl’s</w:t>
      </w:r>
      <w:proofErr w:type="spellEnd"/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time card to calculate how many hours she worked this week.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105"/>
        <w:gridCol w:w="1246"/>
        <w:gridCol w:w="1134"/>
        <w:gridCol w:w="3938"/>
      </w:tblGrid>
      <w:tr w:rsidR="009168B3" w:rsidRPr="00D82965" w:rsidTr="00377B52">
        <w:trPr>
          <w:trHeight w:val="308"/>
        </w:trPr>
        <w:tc>
          <w:tcPr>
            <w:tcW w:w="8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 xml:space="preserve">Time card: </w:t>
            </w:r>
            <w:proofErr w:type="spellStart"/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Kristahl</w:t>
            </w:r>
            <w:proofErr w:type="spellEnd"/>
          </w:p>
        </w:tc>
      </w:tr>
      <w:tr w:rsidR="009168B3" w:rsidRPr="00D82965" w:rsidTr="00377B52">
        <w:trPr>
          <w:trHeight w:val="308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In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Out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9168B3" w:rsidRPr="00D82965" w:rsidTr="00377B52">
        <w:trPr>
          <w:trHeight w:val="471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168B3" w:rsidRPr="00D82965" w:rsidTr="00377B52">
        <w:trPr>
          <w:trHeight w:val="446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562CED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 w:val="0"/>
                <w:noProof/>
                <w:color w:val="000000"/>
                <w:sz w:val="24"/>
                <w:szCs w:val="24"/>
                <w:lang w:val="en-CA" w:eastAsia="en-CA"/>
              </w:rPr>
              <w:pict>
                <v:shape id="_x0000_s1028" type="#_x0000_t202" style="position:absolute;margin-left:244.85pt;margin-top:2.45pt;width:50.6pt;height:26.2pt;z-index:251661312;mso-position-horizontal-relative:text;mso-position-vertical-relative:text">
                  <v:textbox style="mso-next-textbox:#_x0000_s1028">
                    <w:txbxContent>
                      <w:p w:rsidR="00562CED" w:rsidRPr="00562CED" w:rsidRDefault="00562CED" w:rsidP="00562CE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40.75 hr</w:t>
                        </w:r>
                      </w:p>
                    </w:txbxContent>
                  </v:textbox>
                </v:shape>
              </w:pict>
            </w:r>
          </w:p>
        </w:tc>
      </w:tr>
      <w:tr w:rsidR="009168B3" w:rsidRPr="00D82965" w:rsidTr="00377B52">
        <w:trPr>
          <w:trHeight w:val="446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168B3" w:rsidRPr="00D82965" w:rsidTr="00377B52">
        <w:trPr>
          <w:trHeight w:val="377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8:45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4:15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168B3" w:rsidRPr="00D82965" w:rsidTr="00377B52">
        <w:trPr>
          <w:trHeight w:val="471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6:15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</w:tbl>
    <w:p w:rsidR="009168B3" w:rsidRPr="00D82965" w:rsidRDefault="009168B3" w:rsidP="00FD32B8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9168B3" w:rsidRDefault="009168B3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7.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Find and correct the mistake on the pay stub below.</w:t>
      </w:r>
    </w:p>
    <w:p w:rsidR="009168B3" w:rsidRPr="00D82965" w:rsidRDefault="009168B3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890"/>
        <w:gridCol w:w="1350"/>
        <w:gridCol w:w="1440"/>
        <w:gridCol w:w="1620"/>
      </w:tblGrid>
      <w:tr w:rsidR="009168B3" w:rsidRPr="00D82965" w:rsidTr="008900BA">
        <w:trPr>
          <w:trHeight w:val="240"/>
        </w:trPr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Employee Name: Thane Knight</w:t>
            </w:r>
          </w:p>
        </w:tc>
      </w:tr>
      <w:tr w:rsidR="009168B3" w:rsidRPr="00D82965" w:rsidTr="008900BA">
        <w:trPr>
          <w:trHeight w:val="19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Company: General Repair Inc.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Pay Begin Date: 10/10/2010</w:t>
            </w:r>
          </w:p>
        </w:tc>
      </w:tr>
      <w:tr w:rsidR="009168B3" w:rsidRPr="00D82965" w:rsidTr="008900BA"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Pay End Date: 10/16/2010</w:t>
            </w:r>
          </w:p>
        </w:tc>
      </w:tr>
      <w:tr w:rsidR="009168B3" w:rsidRPr="00D82965" w:rsidTr="008900BA">
        <w:trPr>
          <w:trHeight w:val="120"/>
        </w:trPr>
        <w:tc>
          <w:tcPr>
            <w:tcW w:w="63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68B3" w:rsidRPr="00D82965" w:rsidRDefault="009168B3" w:rsidP="00FD32B8">
            <w:pPr>
              <w:keepLines/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</w:tr>
      <w:tr w:rsidR="009168B3" w:rsidRPr="00D82965" w:rsidTr="008900BA"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General</w:t>
            </w:r>
          </w:p>
        </w:tc>
      </w:tr>
      <w:tr w:rsidR="009168B3" w:rsidRPr="00D82965" w:rsidTr="008900BA">
        <w:trPr>
          <w:trHeight w:val="22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Employee ID: 123412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Job Title: Salesman</w:t>
            </w:r>
          </w:p>
        </w:tc>
      </w:tr>
      <w:tr w:rsidR="009168B3" w:rsidRPr="00D82965" w:rsidTr="008900BA">
        <w:trPr>
          <w:trHeight w:val="210"/>
        </w:trPr>
        <w:tc>
          <w:tcPr>
            <w:tcW w:w="3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Pay Rate: $20.00</w:t>
            </w:r>
          </w:p>
        </w:tc>
      </w:tr>
      <w:tr w:rsidR="009168B3" w:rsidRPr="00D82965" w:rsidTr="008900BA">
        <w:trPr>
          <w:trHeight w:val="235"/>
        </w:trPr>
        <w:tc>
          <w:tcPr>
            <w:tcW w:w="3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Annual: -</w:t>
            </w:r>
          </w:p>
        </w:tc>
      </w:tr>
      <w:tr w:rsidR="009168B3" w:rsidRPr="00D82965" w:rsidTr="008900BA">
        <w:trPr>
          <w:trHeight w:val="19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</w:tr>
      <w:tr w:rsidR="009168B3" w:rsidRPr="00D82965" w:rsidTr="008900BA"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9168B3" w:rsidRPr="00D82965" w:rsidRDefault="00562CED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 w:val="0"/>
                <w:noProof/>
                <w:color w:val="000000"/>
                <w:sz w:val="24"/>
                <w:szCs w:val="24"/>
                <w:lang w:val="en-CA" w:eastAsia="en-CA"/>
              </w:rPr>
              <w:pict>
                <v:shape id="_x0000_s1029" type="#_x0000_t202" style="position:absolute;margin-left:474.05pt;margin-top:.2pt;width:42.2pt;height:24.35pt;z-index:251662336;mso-position-horizontal-relative:text;mso-position-vertical-relative:text">
                  <v:textbox>
                    <w:txbxContent>
                      <w:p w:rsidR="00562CED" w:rsidRPr="00562CED" w:rsidRDefault="00562CED" w:rsidP="00562CED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$760</w:t>
                        </w:r>
                      </w:p>
                    </w:txbxContent>
                  </v:textbox>
                </v:shape>
              </w:pict>
            </w:r>
            <w:r w:rsidR="009168B3"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Hours and Earnings</w:t>
            </w:r>
          </w:p>
        </w:tc>
      </w:tr>
      <w:tr w:rsidR="009168B3" w:rsidRPr="00D82965" w:rsidTr="008900BA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Gross Earnings</w:t>
            </w:r>
          </w:p>
        </w:tc>
      </w:tr>
      <w:tr w:rsidR="009168B3" w:rsidRPr="00D82965" w:rsidTr="008900BA">
        <w:trPr>
          <w:trHeight w:val="2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3" w:rsidRPr="00D82965" w:rsidRDefault="009168B3" w:rsidP="00FD32B8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$722.00</w:t>
            </w:r>
          </w:p>
        </w:tc>
      </w:tr>
    </w:tbl>
    <w:p w:rsidR="009168B3" w:rsidRPr="00D82965" w:rsidRDefault="009168B3" w:rsidP="00FD32B8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9168B3" w:rsidRPr="00D82965" w:rsidRDefault="009168B3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FD32B8" w:rsidP="00FD32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8. </w:t>
      </w:r>
      <w:r w:rsidR="009168B3"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Louise has just started working as a dental assistant.</w:t>
      </w:r>
    </w:p>
    <w:p w:rsidR="009168B3" w:rsidRPr="00D82965" w:rsidRDefault="009168B3" w:rsidP="00FD32B8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a) </w:t>
      </w: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If she makes $714.75/week, what are her yearly earnings?</w:t>
      </w:r>
    </w:p>
    <w:p w:rsidR="00562CED" w:rsidRDefault="00562CED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0" type="#_x0000_t202" style="position:absolute;margin-left:460.45pt;margin-top:8.9pt;width:59.25pt;height:33pt;z-index:251663360">
            <v:textbox>
              <w:txbxContent>
                <w:p w:rsidR="00562CED" w:rsidRPr="00377B52" w:rsidRDefault="00562CED" w:rsidP="00562CED">
                  <w:pPr>
                    <w:rPr>
                      <w:sz w:val="16"/>
                      <w:lang w:val="en-CA"/>
                    </w:rPr>
                  </w:pPr>
                  <w:r w:rsidRPr="00377B52">
                    <w:rPr>
                      <w:sz w:val="16"/>
                      <w:lang w:val="en-CA"/>
                    </w:rPr>
                    <w:t>$</w:t>
                  </w:r>
                  <w:proofErr w:type="gramStart"/>
                  <w:r w:rsidRPr="00377B52">
                    <w:rPr>
                      <w:rFonts w:ascii="Palatino Linotype" w:hAnsi="Palatino Linotype" w:cs="Palatino Linotype"/>
                      <w:bCs w:val="0"/>
                      <w:color w:val="000000"/>
                      <w:szCs w:val="24"/>
                    </w:rPr>
                    <w:t>37167.00  per</w:t>
                  </w:r>
                  <w:proofErr w:type="gramEnd"/>
                  <w:r w:rsidRPr="00377B52">
                    <w:rPr>
                      <w:rFonts w:ascii="Palatino Linotype" w:hAnsi="Palatino Linotype" w:cs="Palatino Linotype"/>
                      <w:bCs w:val="0"/>
                      <w:color w:val="000000"/>
                      <w:szCs w:val="24"/>
                    </w:rPr>
                    <w:t xml:space="preserve"> year.</w:t>
                  </w:r>
                </w:p>
              </w:txbxContent>
            </v:textbox>
          </v:shape>
        </w:pict>
      </w:r>
    </w:p>
    <w:p w:rsidR="00562CED" w:rsidRDefault="00562CED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62CED" w:rsidRDefault="00562CED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77B52" w:rsidRDefault="00377B52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9168B3" w:rsidP="00FD32B8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168B3" w:rsidRPr="00D82965" w:rsidRDefault="009168B3" w:rsidP="00FD32B8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b) </w:t>
      </w: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What are her monthly earnings?</w:t>
      </w:r>
    </w:p>
    <w:p w:rsidR="009168B3" w:rsidRPr="00D82965" w:rsidRDefault="00562CED" w:rsidP="00FD32B8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1" type="#_x0000_t202" style="position:absolute;margin-left:464.85pt;margin-top:13.35pt;width:54.85pt;height:39.25pt;z-index:251664384">
            <v:textbox style="mso-next-textbox:#_x0000_s1031">
              <w:txbxContent>
                <w:p w:rsidR="00562CED" w:rsidRPr="00377B52" w:rsidRDefault="00562CED" w:rsidP="00562CED">
                  <w:pPr>
                    <w:rPr>
                      <w:sz w:val="16"/>
                      <w:lang w:val="en-CA"/>
                    </w:rPr>
                  </w:pPr>
                  <w:proofErr w:type="gramStart"/>
                  <w:r w:rsidRPr="00377B52">
                    <w:rPr>
                      <w:rFonts w:ascii="Palatino Linotype" w:hAnsi="Palatino Linotype" w:cs="Palatino Linotype"/>
                      <w:bCs w:val="0"/>
                      <w:color w:val="000000"/>
                      <w:szCs w:val="24"/>
                    </w:rPr>
                    <w:t>$3097.25/month.</w:t>
                  </w:r>
                  <w:proofErr w:type="gramEnd"/>
                </w:p>
              </w:txbxContent>
            </v:textbox>
          </v:shape>
        </w:pict>
      </w:r>
    </w:p>
    <w:p w:rsidR="009168B3" w:rsidRPr="009168B3" w:rsidRDefault="009168B3" w:rsidP="00FD32B8">
      <w:pPr>
        <w:rPr>
          <w:rFonts w:ascii="Palatino Linotype" w:hAnsi="Palatino Linotype"/>
          <w:sz w:val="24"/>
          <w:lang w:val="en-CA"/>
        </w:rPr>
      </w:pPr>
    </w:p>
    <w:sectPr w:rsidR="009168B3" w:rsidRPr="009168B3" w:rsidSect="00D50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79" w:rsidRDefault="00A13479" w:rsidP="009C10A9">
      <w:r>
        <w:separator/>
      </w:r>
    </w:p>
  </w:endnote>
  <w:endnote w:type="continuationSeparator" w:id="0">
    <w:p w:rsidR="00A13479" w:rsidRDefault="00A13479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A" w:rsidRDefault="003D0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A" w:rsidRDefault="003D009A" w:rsidP="003D009A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Palatino Linotype" w:hAnsi="Palatino Linotype"/>
        <w:b/>
      </w:rPr>
      <w:t xml:space="preserve">Math 10 AW </w:t>
    </w:r>
  </w:p>
  <w:p w:rsidR="009C10A9" w:rsidRDefault="009C1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A" w:rsidRDefault="003D0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79" w:rsidRDefault="00A13479" w:rsidP="009C10A9">
      <w:r>
        <w:separator/>
      </w:r>
    </w:p>
  </w:footnote>
  <w:footnote w:type="continuationSeparator" w:id="0">
    <w:p w:rsidR="00A13479" w:rsidRDefault="00A13479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A" w:rsidRDefault="003D00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A" w:rsidRDefault="003D0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20D0C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553FD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77B52"/>
    <w:rsid w:val="00393D28"/>
    <w:rsid w:val="00396EB9"/>
    <w:rsid w:val="003A53B6"/>
    <w:rsid w:val="003B07AC"/>
    <w:rsid w:val="003B588C"/>
    <w:rsid w:val="003D009A"/>
    <w:rsid w:val="003D5005"/>
    <w:rsid w:val="003E5B7D"/>
    <w:rsid w:val="003F2C26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62CED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467D7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168B3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13479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418E"/>
    <w:rsid w:val="00CB6213"/>
    <w:rsid w:val="00CE4B20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D32B8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7B0C-EA68-4F32-B858-8A931A7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89</cp:revision>
  <dcterms:created xsi:type="dcterms:W3CDTF">2010-01-07T02:57:00Z</dcterms:created>
  <dcterms:modified xsi:type="dcterms:W3CDTF">2013-09-30T03:51:00Z</dcterms:modified>
</cp:coreProperties>
</file>