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88" w:rsidRDefault="00E72D88" w:rsidP="002272BD">
      <w:pPr>
        <w:pStyle w:val="Title"/>
        <w:spacing w:after="60"/>
        <w:jc w:val="center"/>
        <w:rPr>
          <w:rFonts w:ascii="Palatino Linotype" w:hAnsi="Palatino Linotype"/>
          <w:sz w:val="36"/>
        </w:rPr>
      </w:pPr>
      <w:r w:rsidRPr="00E72D88">
        <w:t>Parts of an Animal Cell</w:t>
      </w:r>
    </w:p>
    <w:p w:rsidR="00BE7357" w:rsidRDefault="00E72D88" w:rsidP="00E72D88">
      <w:pPr>
        <w:pStyle w:val="NoSpacing"/>
        <w:rPr>
          <w:rFonts w:ascii="Palatino Linotype" w:hAnsi="Palatino Linotype"/>
          <w:sz w:val="52"/>
        </w:rPr>
      </w:pPr>
      <w:r w:rsidRPr="00E72D88">
        <w:rPr>
          <w:rFonts w:ascii="Palatino Linotype" w:hAnsi="Palatino Linotype"/>
          <w:sz w:val="32"/>
        </w:rPr>
        <w:t>Below is a diagram of an animal cell. Label the parts of the cell. For assistance, turn to page 27 in BC Science 8.</w:t>
      </w:r>
    </w:p>
    <w:p w:rsidR="00887440" w:rsidRDefault="00887440">
      <w:pPr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FE94379" wp14:editId="62CE5D6F">
            <wp:simplePos x="0" y="0"/>
            <wp:positionH relativeFrom="column">
              <wp:posOffset>-1691656</wp:posOffset>
            </wp:positionH>
            <wp:positionV relativeFrom="paragraph">
              <wp:posOffset>24946</wp:posOffset>
            </wp:positionV>
            <wp:extent cx="9239002" cy="5605687"/>
            <wp:effectExtent l="0" t="0" r="0" b="0"/>
            <wp:wrapNone/>
            <wp:docPr id="1" name="Picture 1" descr="..\..\..\art\Unit1\jpg\BLM1-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art\Unit1\jpg\BLM1-16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002" cy="560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br w:type="page"/>
      </w:r>
      <w:bookmarkStart w:id="0" w:name="_GoBack"/>
      <w:bookmarkEnd w:id="0"/>
    </w:p>
    <w:p w:rsidR="00BE7357" w:rsidRDefault="00BE7357" w:rsidP="00BE7357">
      <w:pPr>
        <w:pStyle w:val="NoSpacing"/>
        <w:tabs>
          <w:tab w:val="left" w:pos="1139"/>
        </w:tabs>
        <w:jc w:val="center"/>
      </w:pPr>
    </w:p>
    <w:tbl>
      <w:tblPr>
        <w:tblW w:w="143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6412"/>
        <w:gridCol w:w="4206"/>
      </w:tblGrid>
      <w:tr w:rsidR="008B063B" w:rsidTr="00887440">
        <w:trPr>
          <w:trHeight w:val="675"/>
        </w:trPr>
        <w:tc>
          <w:tcPr>
            <w:tcW w:w="3752" w:type="dxa"/>
            <w:shd w:val="pct20" w:color="auto" w:fill="auto"/>
            <w:vAlign w:val="center"/>
          </w:tcPr>
          <w:p w:rsidR="008B063B" w:rsidRPr="008B3EAD" w:rsidRDefault="009857FC" w:rsidP="008B3EAD">
            <w:pPr>
              <w:pStyle w:val="NoSpacing"/>
              <w:rPr>
                <w:rFonts w:ascii="Palatino Linotype" w:hAnsi="Palatino Linotype"/>
                <w:sz w:val="32"/>
              </w:rPr>
            </w:pPr>
            <w:r w:rsidRPr="00BE7357">
              <w:br w:type="page"/>
            </w:r>
            <w:r w:rsidR="0088744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alt="" style="width:23.4pt;height:23.4pt"/>
              </w:pict>
            </w:r>
            <w:r w:rsidR="008B063B" w:rsidRPr="008B3EAD">
              <w:rPr>
                <w:rFonts w:ascii="Palatino Linotype" w:hAnsi="Palatino Linotype"/>
                <w:sz w:val="32"/>
              </w:rPr>
              <w:t>Organelle</w:t>
            </w:r>
          </w:p>
        </w:tc>
        <w:tc>
          <w:tcPr>
            <w:tcW w:w="6412" w:type="dxa"/>
            <w:shd w:val="pct20" w:color="auto" w:fill="auto"/>
            <w:vAlign w:val="center"/>
          </w:tcPr>
          <w:p w:rsidR="008B063B" w:rsidRPr="008B3EAD" w:rsidRDefault="008B063B" w:rsidP="008B3EAD">
            <w:pPr>
              <w:pStyle w:val="NoSpacing"/>
              <w:rPr>
                <w:rFonts w:ascii="Palatino Linotype" w:hAnsi="Palatino Linotype"/>
                <w:sz w:val="32"/>
              </w:rPr>
            </w:pPr>
            <w:r w:rsidRPr="008B3EAD">
              <w:rPr>
                <w:rFonts w:ascii="Palatino Linotype" w:hAnsi="Palatino Linotype"/>
                <w:sz w:val="32"/>
              </w:rPr>
              <w:t>Function</w:t>
            </w:r>
          </w:p>
        </w:tc>
        <w:tc>
          <w:tcPr>
            <w:tcW w:w="4206" w:type="dxa"/>
            <w:shd w:val="pct20" w:color="auto" w:fill="auto"/>
            <w:vAlign w:val="center"/>
          </w:tcPr>
          <w:p w:rsidR="008B063B" w:rsidRPr="008B3EAD" w:rsidRDefault="008B063B" w:rsidP="008B3EAD">
            <w:pPr>
              <w:pStyle w:val="NoSpacing"/>
              <w:rPr>
                <w:rFonts w:ascii="Palatino Linotype" w:hAnsi="Palatino Linotype"/>
                <w:sz w:val="32"/>
              </w:rPr>
            </w:pPr>
            <w:r w:rsidRPr="008B3EAD">
              <w:rPr>
                <w:rFonts w:ascii="Palatino Linotype" w:hAnsi="Palatino Linotype"/>
                <w:sz w:val="32"/>
              </w:rPr>
              <w:t>Diagram/Description</w:t>
            </w:r>
          </w:p>
        </w:tc>
      </w:tr>
      <w:tr w:rsidR="008B063B" w:rsidTr="00887440">
        <w:trPr>
          <w:trHeight w:val="717"/>
        </w:trPr>
        <w:tc>
          <w:tcPr>
            <w:tcW w:w="3752" w:type="dxa"/>
          </w:tcPr>
          <w:p w:rsidR="008B063B" w:rsidRPr="008B3EAD" w:rsidRDefault="008B063B" w:rsidP="008B3EAD">
            <w:pPr>
              <w:pStyle w:val="NoSpacing"/>
              <w:rPr>
                <w:rFonts w:ascii="Palatino Linotype" w:hAnsi="Palatino Linotype"/>
                <w:sz w:val="32"/>
              </w:rPr>
            </w:pPr>
            <w:r w:rsidRPr="008B3EAD">
              <w:rPr>
                <w:rFonts w:ascii="Palatino Linotype" w:hAnsi="Palatino Linotype"/>
                <w:sz w:val="32"/>
              </w:rPr>
              <w:t>Endoplasmic reticulum</w:t>
            </w:r>
          </w:p>
        </w:tc>
        <w:tc>
          <w:tcPr>
            <w:tcW w:w="6412" w:type="dxa"/>
          </w:tcPr>
          <w:p w:rsidR="008B063B" w:rsidRPr="008B3EAD" w:rsidRDefault="008B063B" w:rsidP="008B3EAD">
            <w:pPr>
              <w:pStyle w:val="NoSpacing"/>
              <w:rPr>
                <w:rFonts w:ascii="Palatino Linotype" w:hAnsi="Palatino Linotype"/>
                <w:sz w:val="32"/>
              </w:rPr>
            </w:pPr>
            <w:r w:rsidRPr="008B3EAD">
              <w:rPr>
                <w:rFonts w:ascii="Palatino Linotype" w:hAnsi="Palatino Linotype"/>
                <w:sz w:val="32"/>
              </w:rPr>
              <w:t>Transports proteins</w:t>
            </w:r>
          </w:p>
        </w:tc>
        <w:tc>
          <w:tcPr>
            <w:tcW w:w="4206" w:type="dxa"/>
          </w:tcPr>
          <w:p w:rsidR="008B063B" w:rsidRPr="008B3EAD" w:rsidRDefault="008B063B" w:rsidP="008B3EAD">
            <w:pPr>
              <w:pStyle w:val="NoSpacing"/>
              <w:rPr>
                <w:rFonts w:ascii="Palatino Linotype" w:hAnsi="Palatino Linotype"/>
                <w:sz w:val="32"/>
              </w:rPr>
            </w:pPr>
            <w:r w:rsidRPr="008B3EAD">
              <w:rPr>
                <w:rFonts w:ascii="Palatino Linotype" w:hAnsi="Palatino Linotype"/>
                <w:sz w:val="32"/>
              </w:rPr>
              <w:t>Network of folded channels</w:t>
            </w:r>
          </w:p>
        </w:tc>
      </w:tr>
      <w:tr w:rsidR="008B063B" w:rsidTr="00887440">
        <w:trPr>
          <w:trHeight w:val="747"/>
        </w:trPr>
        <w:tc>
          <w:tcPr>
            <w:tcW w:w="375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641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4206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</w:tr>
      <w:tr w:rsidR="008B063B" w:rsidTr="00887440">
        <w:trPr>
          <w:trHeight w:val="717"/>
        </w:trPr>
        <w:tc>
          <w:tcPr>
            <w:tcW w:w="375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641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4206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</w:tr>
      <w:tr w:rsidR="008B063B" w:rsidTr="00887440">
        <w:trPr>
          <w:trHeight w:val="717"/>
        </w:trPr>
        <w:tc>
          <w:tcPr>
            <w:tcW w:w="375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641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4206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</w:tr>
      <w:tr w:rsidR="008B063B" w:rsidTr="00887440">
        <w:trPr>
          <w:trHeight w:val="747"/>
        </w:trPr>
        <w:tc>
          <w:tcPr>
            <w:tcW w:w="375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641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4206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</w:tr>
      <w:tr w:rsidR="008B063B" w:rsidTr="00887440">
        <w:trPr>
          <w:trHeight w:val="717"/>
        </w:trPr>
        <w:tc>
          <w:tcPr>
            <w:tcW w:w="375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641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4206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</w:tr>
      <w:tr w:rsidR="008B063B" w:rsidTr="00887440">
        <w:trPr>
          <w:trHeight w:val="717"/>
        </w:trPr>
        <w:tc>
          <w:tcPr>
            <w:tcW w:w="375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641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4206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</w:tr>
      <w:tr w:rsidR="008B063B" w:rsidTr="00887440">
        <w:trPr>
          <w:trHeight w:val="747"/>
        </w:trPr>
        <w:tc>
          <w:tcPr>
            <w:tcW w:w="375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641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4206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</w:tr>
      <w:tr w:rsidR="008B063B" w:rsidTr="00887440">
        <w:trPr>
          <w:trHeight w:val="717"/>
        </w:trPr>
        <w:tc>
          <w:tcPr>
            <w:tcW w:w="375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641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4206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</w:tr>
      <w:tr w:rsidR="008B063B" w:rsidTr="00887440">
        <w:trPr>
          <w:trHeight w:val="717"/>
        </w:trPr>
        <w:tc>
          <w:tcPr>
            <w:tcW w:w="375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641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4206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</w:tr>
      <w:tr w:rsidR="008B063B" w:rsidTr="00887440">
        <w:trPr>
          <w:trHeight w:val="747"/>
        </w:trPr>
        <w:tc>
          <w:tcPr>
            <w:tcW w:w="375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641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4206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</w:tr>
      <w:tr w:rsidR="008B063B" w:rsidTr="00887440">
        <w:trPr>
          <w:trHeight w:val="717"/>
        </w:trPr>
        <w:tc>
          <w:tcPr>
            <w:tcW w:w="375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6412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  <w:tc>
          <w:tcPr>
            <w:tcW w:w="4206" w:type="dxa"/>
          </w:tcPr>
          <w:p w:rsidR="008B063B" w:rsidRDefault="008B063B" w:rsidP="002960A6">
            <w:pPr>
              <w:pStyle w:val="Text"/>
              <w:spacing w:before="140" w:after="140"/>
            </w:pPr>
          </w:p>
        </w:tc>
      </w:tr>
      <w:tr w:rsidR="00887440" w:rsidTr="00887440">
        <w:trPr>
          <w:trHeight w:val="717"/>
        </w:trPr>
        <w:tc>
          <w:tcPr>
            <w:tcW w:w="3752" w:type="dxa"/>
          </w:tcPr>
          <w:p w:rsidR="00887440" w:rsidRDefault="00887440" w:rsidP="002960A6">
            <w:pPr>
              <w:pStyle w:val="Text"/>
              <w:spacing w:before="140" w:after="140"/>
            </w:pPr>
          </w:p>
        </w:tc>
        <w:tc>
          <w:tcPr>
            <w:tcW w:w="6412" w:type="dxa"/>
          </w:tcPr>
          <w:p w:rsidR="00887440" w:rsidRDefault="00887440" w:rsidP="002960A6">
            <w:pPr>
              <w:pStyle w:val="Text"/>
              <w:spacing w:before="140" w:after="140"/>
            </w:pPr>
          </w:p>
        </w:tc>
        <w:tc>
          <w:tcPr>
            <w:tcW w:w="4206" w:type="dxa"/>
          </w:tcPr>
          <w:p w:rsidR="00887440" w:rsidRDefault="00887440" w:rsidP="002960A6">
            <w:pPr>
              <w:pStyle w:val="Text"/>
              <w:spacing w:before="140" w:after="140"/>
            </w:pPr>
          </w:p>
        </w:tc>
      </w:tr>
    </w:tbl>
    <w:p w:rsidR="00533D8F" w:rsidRDefault="00533D8F">
      <w:pPr>
        <w:rPr>
          <w:sz w:val="20"/>
        </w:rPr>
      </w:pPr>
    </w:p>
    <w:p w:rsidR="00887440" w:rsidRDefault="00887440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5594"/>
        <w:gridCol w:w="4925"/>
      </w:tblGrid>
      <w:tr w:rsidR="003751DD" w:rsidRPr="003751DD" w:rsidTr="003751DD">
        <w:trPr>
          <w:trHeight w:val="182"/>
        </w:trPr>
        <w:tc>
          <w:tcPr>
            <w:tcW w:w="3856" w:type="dxa"/>
            <w:shd w:val="pct20" w:color="auto" w:fill="auto"/>
            <w:vAlign w:val="center"/>
          </w:tcPr>
          <w:p w:rsidR="003751DD" w:rsidRPr="003751DD" w:rsidRDefault="003751DD" w:rsidP="006269A2">
            <w:pPr>
              <w:pStyle w:val="NLD"/>
              <w:ind w:left="0" w:firstLine="0"/>
              <w:jc w:val="center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Organelle</w:t>
            </w:r>
          </w:p>
        </w:tc>
        <w:tc>
          <w:tcPr>
            <w:tcW w:w="5594" w:type="dxa"/>
            <w:shd w:val="pct20" w:color="auto" w:fill="auto"/>
            <w:vAlign w:val="center"/>
          </w:tcPr>
          <w:p w:rsidR="003751DD" w:rsidRPr="003751DD" w:rsidRDefault="003751DD" w:rsidP="006269A2">
            <w:pPr>
              <w:pStyle w:val="NLD"/>
              <w:ind w:left="0" w:firstLine="0"/>
              <w:jc w:val="center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Function</w:t>
            </w:r>
          </w:p>
        </w:tc>
        <w:tc>
          <w:tcPr>
            <w:tcW w:w="4925" w:type="dxa"/>
            <w:shd w:val="pct20" w:color="auto" w:fill="auto"/>
            <w:vAlign w:val="center"/>
          </w:tcPr>
          <w:p w:rsidR="003751DD" w:rsidRPr="003751DD" w:rsidRDefault="003751DD" w:rsidP="006269A2">
            <w:pPr>
              <w:pStyle w:val="NLD"/>
              <w:ind w:left="0" w:firstLine="0"/>
              <w:jc w:val="center"/>
              <w:rPr>
                <w:rFonts w:ascii="Palatino Linotype" w:hAnsi="Palatino Linotype"/>
                <w:spacing w:val="-8"/>
                <w:sz w:val="28"/>
              </w:rPr>
            </w:pPr>
            <w:r w:rsidRPr="003751DD">
              <w:rPr>
                <w:rFonts w:ascii="Palatino Linotype" w:hAnsi="Palatino Linotype"/>
                <w:spacing w:val="-8"/>
                <w:sz w:val="28"/>
              </w:rPr>
              <w:t>Diagram/Description</w:t>
            </w:r>
          </w:p>
        </w:tc>
      </w:tr>
      <w:tr w:rsidR="003751DD" w:rsidRPr="003751DD" w:rsidTr="003751DD">
        <w:trPr>
          <w:cantSplit/>
          <w:trHeight w:val="574"/>
        </w:trPr>
        <w:tc>
          <w:tcPr>
            <w:tcW w:w="3856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Endoplasmic reticulum</w:t>
            </w:r>
          </w:p>
        </w:tc>
        <w:tc>
          <w:tcPr>
            <w:tcW w:w="5594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Transports proteins</w:t>
            </w:r>
          </w:p>
        </w:tc>
        <w:tc>
          <w:tcPr>
            <w:tcW w:w="4925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 xml:space="preserve">Network of folded channels </w:t>
            </w:r>
          </w:p>
        </w:tc>
      </w:tr>
      <w:tr w:rsidR="003751DD" w:rsidRPr="003751DD" w:rsidTr="003751DD">
        <w:trPr>
          <w:cantSplit/>
          <w:trHeight w:val="349"/>
        </w:trPr>
        <w:tc>
          <w:tcPr>
            <w:tcW w:w="3856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Cell membrane</w:t>
            </w:r>
          </w:p>
        </w:tc>
        <w:tc>
          <w:tcPr>
            <w:tcW w:w="5594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Protects the cell and controls the movement of particles into and out of the cell</w:t>
            </w:r>
          </w:p>
        </w:tc>
        <w:tc>
          <w:tcPr>
            <w:tcW w:w="4925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Surrounds the cell</w:t>
            </w:r>
          </w:p>
        </w:tc>
      </w:tr>
      <w:tr w:rsidR="003751DD" w:rsidRPr="003751DD" w:rsidTr="003751DD">
        <w:trPr>
          <w:cantSplit/>
          <w:trHeight w:val="222"/>
        </w:trPr>
        <w:tc>
          <w:tcPr>
            <w:tcW w:w="3856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Cell wall</w:t>
            </w:r>
          </w:p>
        </w:tc>
        <w:tc>
          <w:tcPr>
            <w:tcW w:w="5594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Protects the cell and gives the cell a regular, box-like shape</w:t>
            </w:r>
          </w:p>
        </w:tc>
        <w:tc>
          <w:tcPr>
            <w:tcW w:w="4925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A tough, rigid structure that surrounds the cell membrane</w:t>
            </w:r>
          </w:p>
        </w:tc>
      </w:tr>
      <w:tr w:rsidR="003751DD" w:rsidRPr="003751DD" w:rsidTr="003751DD">
        <w:trPr>
          <w:cantSplit/>
          <w:trHeight w:val="222"/>
        </w:trPr>
        <w:tc>
          <w:tcPr>
            <w:tcW w:w="3856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Cytoplasm</w:t>
            </w:r>
          </w:p>
        </w:tc>
        <w:tc>
          <w:tcPr>
            <w:tcW w:w="5594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Contains organelles, water, and other life-supporting materials</w:t>
            </w:r>
          </w:p>
        </w:tc>
        <w:tc>
          <w:tcPr>
            <w:tcW w:w="4925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Jelly-like substance</w:t>
            </w:r>
          </w:p>
        </w:tc>
      </w:tr>
      <w:tr w:rsidR="003751DD" w:rsidRPr="003751DD" w:rsidTr="003751DD">
        <w:trPr>
          <w:cantSplit/>
          <w:trHeight w:val="222"/>
        </w:trPr>
        <w:tc>
          <w:tcPr>
            <w:tcW w:w="3856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Nucleus</w:t>
            </w:r>
          </w:p>
        </w:tc>
        <w:tc>
          <w:tcPr>
            <w:tcW w:w="5594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Controls all the activities within a cell</w:t>
            </w:r>
          </w:p>
        </w:tc>
        <w:tc>
          <w:tcPr>
            <w:tcW w:w="4925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Contains DNA</w:t>
            </w:r>
          </w:p>
        </w:tc>
      </w:tr>
      <w:tr w:rsidR="003751DD" w:rsidRPr="003751DD" w:rsidTr="003751DD">
        <w:trPr>
          <w:cantSplit/>
          <w:trHeight w:val="222"/>
        </w:trPr>
        <w:tc>
          <w:tcPr>
            <w:tcW w:w="3856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Mitochondrion</w:t>
            </w:r>
          </w:p>
        </w:tc>
        <w:tc>
          <w:tcPr>
            <w:tcW w:w="5594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Produces energy</w:t>
            </w:r>
          </w:p>
        </w:tc>
        <w:tc>
          <w:tcPr>
            <w:tcW w:w="4925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Has an inner and outer membrane</w:t>
            </w:r>
          </w:p>
        </w:tc>
      </w:tr>
      <w:tr w:rsidR="003751DD" w:rsidRPr="003751DD" w:rsidTr="003751DD">
        <w:trPr>
          <w:cantSplit/>
          <w:trHeight w:val="222"/>
        </w:trPr>
        <w:tc>
          <w:tcPr>
            <w:tcW w:w="3856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Chloroplast</w:t>
            </w:r>
          </w:p>
        </w:tc>
        <w:tc>
          <w:tcPr>
            <w:tcW w:w="5594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Traps energy from the Sun and changes it into chemical energy</w:t>
            </w:r>
          </w:p>
        </w:tc>
        <w:tc>
          <w:tcPr>
            <w:tcW w:w="4925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 xml:space="preserve">May be a greenish </w:t>
            </w:r>
            <w:proofErr w:type="spellStart"/>
            <w:r w:rsidRPr="003751DD">
              <w:rPr>
                <w:rFonts w:ascii="Palatino Linotype" w:hAnsi="Palatino Linotype"/>
                <w:sz w:val="28"/>
              </w:rPr>
              <w:t>colour</w:t>
            </w:r>
            <w:proofErr w:type="spellEnd"/>
          </w:p>
        </w:tc>
      </w:tr>
      <w:tr w:rsidR="003751DD" w:rsidRPr="003751DD" w:rsidTr="003751DD">
        <w:trPr>
          <w:cantSplit/>
          <w:trHeight w:val="222"/>
        </w:trPr>
        <w:tc>
          <w:tcPr>
            <w:tcW w:w="3856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Vacuole</w:t>
            </w:r>
          </w:p>
        </w:tc>
        <w:tc>
          <w:tcPr>
            <w:tcW w:w="5594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 xml:space="preserve">Temporarily stores substances and regulates water </w:t>
            </w:r>
          </w:p>
        </w:tc>
        <w:tc>
          <w:tcPr>
            <w:tcW w:w="4925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Larger in plant cells</w:t>
            </w:r>
          </w:p>
        </w:tc>
      </w:tr>
      <w:tr w:rsidR="003751DD" w:rsidRPr="003751DD" w:rsidTr="003751DD">
        <w:trPr>
          <w:cantSplit/>
          <w:trHeight w:val="413"/>
        </w:trPr>
        <w:tc>
          <w:tcPr>
            <w:tcW w:w="3856" w:type="dxa"/>
            <w:tcBorders>
              <w:bottom w:val="single" w:sz="4" w:space="0" w:color="auto"/>
            </w:tcBorders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Vesicle</w:t>
            </w: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Moves materials into, out of, and around the inside of the cell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A membrane-bound sac that is smaller than a vacuole</w:t>
            </w:r>
          </w:p>
        </w:tc>
      </w:tr>
      <w:tr w:rsidR="003751DD" w:rsidRPr="003751DD" w:rsidTr="003751DD">
        <w:trPr>
          <w:cantSplit/>
          <w:trHeight w:val="397"/>
        </w:trPr>
        <w:tc>
          <w:tcPr>
            <w:tcW w:w="3856" w:type="dxa"/>
            <w:tcBorders>
              <w:bottom w:val="single" w:sz="4" w:space="0" w:color="auto"/>
            </w:tcBorders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Golgi body</w:t>
            </w:r>
          </w:p>
        </w:tc>
        <w:tc>
          <w:tcPr>
            <w:tcW w:w="5594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Packages some materials for transport inside the cell or for transport out of the cell</w:t>
            </w:r>
          </w:p>
        </w:tc>
        <w:tc>
          <w:tcPr>
            <w:tcW w:w="4925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Packs proteins into vesicles</w:t>
            </w:r>
          </w:p>
        </w:tc>
      </w:tr>
      <w:tr w:rsidR="003751DD" w:rsidRPr="003751DD" w:rsidTr="003751DD">
        <w:trPr>
          <w:cantSplit/>
          <w:trHeight w:val="815"/>
        </w:trPr>
        <w:tc>
          <w:tcPr>
            <w:tcW w:w="3856" w:type="dxa"/>
            <w:tcBorders>
              <w:bottom w:val="single" w:sz="4" w:space="0" w:color="auto"/>
            </w:tcBorders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Lysosome</w:t>
            </w:r>
          </w:p>
        </w:tc>
        <w:tc>
          <w:tcPr>
            <w:tcW w:w="5594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Helps the cell break down large particles and old worn-out cell organelles</w:t>
            </w:r>
          </w:p>
        </w:tc>
        <w:tc>
          <w:tcPr>
            <w:tcW w:w="4925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Contains digestive enzymes</w:t>
            </w:r>
          </w:p>
        </w:tc>
      </w:tr>
      <w:tr w:rsidR="003751DD" w:rsidRPr="003751DD" w:rsidTr="003751DD">
        <w:trPr>
          <w:cantSplit/>
          <w:trHeight w:val="397"/>
        </w:trPr>
        <w:tc>
          <w:tcPr>
            <w:tcW w:w="3856" w:type="dxa"/>
            <w:tcBorders>
              <w:bottom w:val="single" w:sz="4" w:space="0" w:color="auto"/>
            </w:tcBorders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Ribosome</w:t>
            </w:r>
          </w:p>
        </w:tc>
        <w:tc>
          <w:tcPr>
            <w:tcW w:w="5594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Assemble proteins</w:t>
            </w:r>
          </w:p>
        </w:tc>
        <w:tc>
          <w:tcPr>
            <w:tcW w:w="4925" w:type="dxa"/>
          </w:tcPr>
          <w:p w:rsidR="003751DD" w:rsidRPr="003751DD" w:rsidRDefault="003751DD" w:rsidP="006269A2">
            <w:pPr>
              <w:pStyle w:val="NLD"/>
              <w:ind w:left="0" w:firstLine="0"/>
              <w:rPr>
                <w:rFonts w:ascii="Palatino Linotype" w:hAnsi="Palatino Linotype"/>
                <w:sz w:val="28"/>
              </w:rPr>
            </w:pPr>
            <w:r w:rsidRPr="003751DD">
              <w:rPr>
                <w:rFonts w:ascii="Palatino Linotype" w:hAnsi="Palatino Linotype"/>
                <w:sz w:val="28"/>
              </w:rPr>
              <w:t>Some float in cytoplasm and some are attached to endoplasmic reticulum</w:t>
            </w:r>
          </w:p>
        </w:tc>
      </w:tr>
    </w:tbl>
    <w:p w:rsidR="003751DD" w:rsidRPr="00086914" w:rsidRDefault="003751DD">
      <w:pPr>
        <w:rPr>
          <w:sz w:val="20"/>
        </w:rPr>
      </w:pPr>
    </w:p>
    <w:sectPr w:rsidR="003751DD" w:rsidRPr="00086914" w:rsidSect="00533D8F">
      <w:headerReference w:type="default" r:id="rId9"/>
      <w:footerReference w:type="default" r:id="rId10"/>
      <w:pgSz w:w="15840" w:h="12240" w:orient="landscape"/>
      <w:pgMar w:top="720" w:right="720" w:bottom="720" w:left="72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C1" w:rsidRDefault="00F007C1" w:rsidP="00086914">
      <w:pPr>
        <w:spacing w:after="0" w:line="240" w:lineRule="auto"/>
      </w:pPr>
      <w:r>
        <w:separator/>
      </w:r>
    </w:p>
  </w:endnote>
  <w:endnote w:type="continuationSeparator" w:id="0">
    <w:p w:rsidR="00F007C1" w:rsidRDefault="00F007C1" w:rsidP="000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FD" w:rsidRDefault="00E50BFD" w:rsidP="00E50BFD">
    <w:pPr>
      <w:pStyle w:val="Footer"/>
      <w:pBdr>
        <w:top w:val="single" w:sz="6" w:space="2" w:color="auto"/>
      </w:pBdr>
      <w:tabs>
        <w:tab w:val="right" w:pos="9923"/>
      </w:tabs>
    </w:pPr>
    <w:r w:rsidRPr="000B377E">
      <w:rPr>
        <w:rFonts w:ascii="Palatino Linotype" w:hAnsi="Palatino Linotype"/>
      </w:rPr>
      <w:t>Mrs. N Gill</w:t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 w:rsidR="008B063B">
      <w:rPr>
        <w:rFonts w:ascii="Palatino Linotype" w:hAnsi="Palatino Linotype"/>
      </w:rPr>
      <w:t>Science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C1" w:rsidRDefault="00F007C1" w:rsidP="00086914">
      <w:pPr>
        <w:spacing w:after="0" w:line="240" w:lineRule="auto"/>
      </w:pPr>
      <w:r>
        <w:separator/>
      </w:r>
    </w:p>
  </w:footnote>
  <w:footnote w:type="continuationSeparator" w:id="0">
    <w:p w:rsidR="00F007C1" w:rsidRDefault="00F007C1" w:rsidP="000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FD" w:rsidRPr="00E50BFD" w:rsidRDefault="00E50BFD">
    <w:pPr>
      <w:pStyle w:val="Header"/>
      <w:rPr>
        <w:rFonts w:ascii="CG Times" w:hAnsi="CG Times"/>
        <w:sz w:val="8"/>
        <w:lang w:val="en-CA"/>
      </w:rPr>
    </w:pPr>
    <w:r w:rsidRPr="005E20A2">
      <w:rPr>
        <w:rFonts w:ascii="Times New Roman" w:hAnsi="Times New Roman"/>
        <w:lang w:val="en-CA"/>
      </w:rPr>
      <w:t>Name: ___________________</w:t>
    </w:r>
    <w:r>
      <w:rPr>
        <w:rFonts w:ascii="Times New Roman" w:hAnsi="Times New Roman"/>
        <w:lang w:val="en-CA"/>
      </w:rPr>
      <w:t>___________________________</w:t>
    </w:r>
    <w:r w:rsidRPr="005E20A2">
      <w:rPr>
        <w:rFonts w:ascii="Times New Roman" w:hAnsi="Times New Roman"/>
        <w:lang w:val="en-CA"/>
      </w:rPr>
      <w:t>_______</w:t>
    </w:r>
    <w:r>
      <w:rPr>
        <w:rFonts w:ascii="Times New Roman" w:hAnsi="Times New Roman"/>
        <w:lang w:val="en-CA"/>
      </w:rPr>
      <w:tab/>
    </w:r>
    <w:r w:rsidR="00245D4F">
      <w:rPr>
        <w:rFonts w:ascii="Times New Roman" w:hAnsi="Times New Roman"/>
        <w:lang w:val="en-CA"/>
      </w:rPr>
      <w:t>________________________________</w:t>
    </w:r>
    <w:r w:rsidRPr="005E20A2">
      <w:rPr>
        <w:rFonts w:ascii="Times New Roman" w:hAnsi="Times New Roman"/>
        <w:lang w:val="en-CA"/>
      </w:rPr>
      <w:t>Da</w:t>
    </w:r>
    <w:r>
      <w:rPr>
        <w:rFonts w:ascii="Times New Roman" w:hAnsi="Times New Roman"/>
        <w:lang w:val="en-CA"/>
      </w:rPr>
      <w:t>te: __________________________</w:t>
    </w:r>
    <w:r w:rsidRPr="005E20A2">
      <w:rPr>
        <w:rFonts w:ascii="Times New Roman" w:hAnsi="Times New Roman"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B39BF"/>
    <w:multiLevelType w:val="hybridMultilevel"/>
    <w:tmpl w:val="2A682BC8"/>
    <w:lvl w:ilvl="0" w:tplc="4078CD28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14"/>
    <w:rsid w:val="000072C8"/>
    <w:rsid w:val="00071245"/>
    <w:rsid w:val="00086914"/>
    <w:rsid w:val="000A6885"/>
    <w:rsid w:val="002272BD"/>
    <w:rsid w:val="00245D4F"/>
    <w:rsid w:val="002D2E10"/>
    <w:rsid w:val="00344063"/>
    <w:rsid w:val="003751DD"/>
    <w:rsid w:val="004105FE"/>
    <w:rsid w:val="00436A31"/>
    <w:rsid w:val="004836ED"/>
    <w:rsid w:val="004F3F93"/>
    <w:rsid w:val="00533D8F"/>
    <w:rsid w:val="005356DF"/>
    <w:rsid w:val="0056751B"/>
    <w:rsid w:val="005B38E6"/>
    <w:rsid w:val="007807F3"/>
    <w:rsid w:val="007D5FE5"/>
    <w:rsid w:val="00887440"/>
    <w:rsid w:val="008B063B"/>
    <w:rsid w:val="008B1663"/>
    <w:rsid w:val="008B3EAD"/>
    <w:rsid w:val="008E0429"/>
    <w:rsid w:val="00907D05"/>
    <w:rsid w:val="00956530"/>
    <w:rsid w:val="009857FC"/>
    <w:rsid w:val="009A30CB"/>
    <w:rsid w:val="009A48F5"/>
    <w:rsid w:val="009E7E92"/>
    <w:rsid w:val="00A609E9"/>
    <w:rsid w:val="00A61018"/>
    <w:rsid w:val="00AF3C73"/>
    <w:rsid w:val="00B3528F"/>
    <w:rsid w:val="00BE7357"/>
    <w:rsid w:val="00C103BF"/>
    <w:rsid w:val="00C6555A"/>
    <w:rsid w:val="00D3104F"/>
    <w:rsid w:val="00D64C60"/>
    <w:rsid w:val="00DF1B3F"/>
    <w:rsid w:val="00E50BFD"/>
    <w:rsid w:val="00E67DA2"/>
    <w:rsid w:val="00E72A8C"/>
    <w:rsid w:val="00E72D88"/>
    <w:rsid w:val="00EC0EA2"/>
    <w:rsid w:val="00F007C1"/>
    <w:rsid w:val="00F95736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9098857-20A5-47E8-BC8E-985E18A2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6914"/>
    <w:rPr>
      <w:color w:val="0000FF"/>
      <w:u w:val="single"/>
    </w:rPr>
  </w:style>
  <w:style w:type="paragraph" w:styleId="NoSpacing">
    <w:name w:val="No Spacing"/>
    <w:uiPriority w:val="1"/>
    <w:qFormat/>
    <w:rsid w:val="000869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14"/>
  </w:style>
  <w:style w:type="paragraph" w:styleId="Footer">
    <w:name w:val="footer"/>
    <w:basedOn w:val="Normal"/>
    <w:link w:val="FooterChar"/>
    <w:unhideWhenUsed/>
    <w:rsid w:val="0008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6914"/>
  </w:style>
  <w:style w:type="paragraph" w:styleId="Title">
    <w:name w:val="Title"/>
    <w:basedOn w:val="Normal"/>
    <w:next w:val="Normal"/>
    <w:link w:val="TitleChar"/>
    <w:uiPriority w:val="10"/>
    <w:qFormat/>
    <w:rsid w:val="00086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7E92"/>
    <w:pPr>
      <w:ind w:left="720"/>
      <w:contextualSpacing/>
    </w:pPr>
  </w:style>
  <w:style w:type="table" w:styleId="TableGrid">
    <w:name w:val="Table Grid"/>
    <w:basedOn w:val="TableNormal"/>
    <w:uiPriority w:val="59"/>
    <w:rsid w:val="00533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Normal"/>
    <w:rsid w:val="008B063B"/>
    <w:pPr>
      <w:widowControl w:val="0"/>
      <w:autoSpaceDE w:val="0"/>
      <w:autoSpaceDN w:val="0"/>
      <w:adjustRightInd w:val="0"/>
      <w:spacing w:after="0" w:line="240" w:lineRule="auto"/>
    </w:pPr>
    <w:rPr>
      <w:rFonts w:ascii="JansonText-Roman" w:eastAsia="Times New Roman" w:hAnsi="JansonText-Roman" w:cs="Times New Roman"/>
      <w:sz w:val="24"/>
      <w:szCs w:val="20"/>
    </w:rPr>
  </w:style>
  <w:style w:type="paragraph" w:customStyle="1" w:styleId="NLD">
    <w:name w:val="NL_D"/>
    <w:basedOn w:val="Normal"/>
    <w:rsid w:val="003751DD"/>
    <w:pPr>
      <w:widowControl w:val="0"/>
      <w:tabs>
        <w:tab w:val="left" w:pos="480"/>
      </w:tabs>
      <w:autoSpaceDE w:val="0"/>
      <w:autoSpaceDN w:val="0"/>
      <w:adjustRightInd w:val="0"/>
      <w:spacing w:after="0" w:line="240" w:lineRule="auto"/>
      <w:ind w:left="372" w:hanging="372"/>
    </w:pPr>
    <w:rPr>
      <w:rFonts w:ascii="JansonText-Roman" w:eastAsia="Times New Roman" w:hAnsi="JansonText-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7CBA-7261-4EAC-8803-14B75C0B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tnvd</dc:creator>
  <cp:keywords/>
  <dc:description/>
  <cp:lastModifiedBy>Narinder Gill</cp:lastModifiedBy>
  <cp:revision>25</cp:revision>
  <dcterms:created xsi:type="dcterms:W3CDTF">2009-12-16T04:15:00Z</dcterms:created>
  <dcterms:modified xsi:type="dcterms:W3CDTF">2016-09-21T19:26:00Z</dcterms:modified>
</cp:coreProperties>
</file>