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4F" w:rsidRPr="007E0F9D" w:rsidRDefault="007E0F9D" w:rsidP="007E0F9D">
      <w:pPr>
        <w:pStyle w:val="Title"/>
      </w:pPr>
      <w:r w:rsidRPr="007E0F9D">
        <w:t>Ionic Compounds</w:t>
      </w:r>
      <w:r w:rsidRPr="007E0F9D">
        <w:tab/>
      </w:r>
    </w:p>
    <w:p w:rsidR="007E0F9D" w:rsidRPr="007E0F9D" w:rsidRDefault="007E0F9D" w:rsidP="007E0F9D">
      <w:pPr>
        <w:pStyle w:val="IH"/>
        <w:ind w:left="259" w:hanging="259"/>
        <w:rPr>
          <w:rFonts w:ascii="Palatino Linotype" w:hAnsi="Palatino Linotype"/>
          <w:sz w:val="24"/>
          <w:szCs w:val="24"/>
          <w:lang w:val="en-CA"/>
        </w:rPr>
      </w:pPr>
      <w:r w:rsidRPr="007E0F9D">
        <w:rPr>
          <w:rFonts w:ascii="Palatino Linotype" w:hAnsi="Palatino Linotype"/>
          <w:sz w:val="24"/>
          <w:szCs w:val="24"/>
          <w:lang w:val="en-CA"/>
        </w:rPr>
        <w:t>1.</w:t>
      </w:r>
      <w:r w:rsidRPr="007E0F9D">
        <w:rPr>
          <w:rFonts w:ascii="Palatino Linotype" w:hAnsi="Palatino Linotype"/>
          <w:sz w:val="24"/>
          <w:szCs w:val="24"/>
          <w:lang w:val="en-CA"/>
        </w:rPr>
        <w:tab/>
        <w:t>Complete the following table.</w:t>
      </w:r>
    </w:p>
    <w:p w:rsidR="007E0F9D" w:rsidRPr="007E0F9D" w:rsidRDefault="007E0F9D" w:rsidP="007E0F9D">
      <w:pPr>
        <w:pStyle w:val="IH"/>
        <w:rPr>
          <w:rFonts w:ascii="Palatino Linotype" w:hAnsi="Palatino Linotype"/>
          <w:sz w:val="24"/>
          <w:szCs w:val="24"/>
          <w:lang w:val="en-CA"/>
        </w:rPr>
      </w:pP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0"/>
        <w:gridCol w:w="7724"/>
      </w:tblGrid>
      <w:tr w:rsidR="007E0F9D" w:rsidRPr="007E0F9D" w:rsidTr="007E0F9D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2900" w:type="dxa"/>
            <w:shd w:val="clear" w:color="auto" w:fill="FFFFFF"/>
            <w:vAlign w:val="center"/>
          </w:tcPr>
          <w:p w:rsidR="007E0F9D" w:rsidRPr="007E0F9D" w:rsidRDefault="007E0F9D" w:rsidP="0000197B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7E0F9D">
              <w:rPr>
                <w:rFonts w:ascii="Palatino Linotype" w:hAnsi="Palatino Linotype"/>
                <w:sz w:val="24"/>
                <w:szCs w:val="24"/>
                <w:lang w:val="en-CA"/>
              </w:rPr>
              <w:t>Name of Compound</w:t>
            </w:r>
          </w:p>
        </w:tc>
        <w:tc>
          <w:tcPr>
            <w:tcW w:w="7724" w:type="dxa"/>
            <w:shd w:val="clear" w:color="auto" w:fill="FFFFFF"/>
            <w:vAlign w:val="center"/>
          </w:tcPr>
          <w:p w:rsidR="007E0F9D" w:rsidRPr="007E0F9D" w:rsidRDefault="007E0F9D" w:rsidP="0000197B">
            <w:pPr>
              <w:spacing w:before="60" w:after="6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7E0F9D">
              <w:rPr>
                <w:rFonts w:ascii="Palatino Linotype" w:hAnsi="Palatino Linotype"/>
                <w:sz w:val="24"/>
                <w:szCs w:val="24"/>
                <w:lang w:val="en-CA"/>
              </w:rPr>
              <w:t>Formula</w:t>
            </w:r>
          </w:p>
        </w:tc>
      </w:tr>
      <w:tr w:rsidR="007E0F9D" w:rsidRPr="007E0F9D" w:rsidTr="007E0F9D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2900" w:type="dxa"/>
            <w:vAlign w:val="center"/>
          </w:tcPr>
          <w:p w:rsidR="007E0F9D" w:rsidRPr="007E0F9D" w:rsidRDefault="007E0F9D" w:rsidP="0000197B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7E0F9D">
              <w:rPr>
                <w:rFonts w:ascii="Palatino Linotype" w:hAnsi="Palatino Linotype"/>
                <w:sz w:val="24"/>
                <w:szCs w:val="24"/>
                <w:lang w:val="en-CA"/>
              </w:rPr>
              <w:t>(a)</w:t>
            </w:r>
            <w:r w:rsidRPr="007E0F9D">
              <w:rPr>
                <w:rFonts w:ascii="Palatino Linotype" w:hAnsi="Palatino Linotype"/>
                <w:sz w:val="24"/>
                <w:szCs w:val="24"/>
                <w:lang w:val="en-CA"/>
              </w:rPr>
              <w:t> </w:t>
            </w:r>
            <w:r w:rsidRPr="007E0F9D">
              <w:rPr>
                <w:rFonts w:ascii="Palatino Linotype" w:hAnsi="Palatino Linotype"/>
                <w:sz w:val="24"/>
                <w:szCs w:val="24"/>
                <w:lang w:val="en-CA"/>
              </w:rPr>
              <w:t>beryllium fluoride</w:t>
            </w:r>
          </w:p>
        </w:tc>
        <w:tc>
          <w:tcPr>
            <w:tcW w:w="7724" w:type="dxa"/>
            <w:vAlign w:val="center"/>
          </w:tcPr>
          <w:p w:rsidR="007E0F9D" w:rsidRPr="007E0F9D" w:rsidRDefault="007E0F9D" w:rsidP="0000197B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7E0F9D" w:rsidRPr="007E0F9D" w:rsidTr="007E0F9D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2900" w:type="dxa"/>
            <w:vAlign w:val="center"/>
          </w:tcPr>
          <w:p w:rsidR="007E0F9D" w:rsidRPr="007E0F9D" w:rsidRDefault="007E0F9D" w:rsidP="0000197B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7E0F9D">
              <w:rPr>
                <w:rFonts w:ascii="Palatino Linotype" w:hAnsi="Palatino Linotype"/>
                <w:sz w:val="24"/>
                <w:szCs w:val="24"/>
                <w:lang w:val="en-CA"/>
              </w:rPr>
              <w:t>(b)</w:t>
            </w:r>
            <w:r w:rsidRPr="007E0F9D">
              <w:rPr>
                <w:rFonts w:ascii="Palatino Linotype" w:hAnsi="Palatino Linotype"/>
                <w:sz w:val="24"/>
                <w:szCs w:val="24"/>
                <w:lang w:val="en-CA"/>
              </w:rPr>
              <w:t> </w:t>
            </w:r>
            <w:r w:rsidRPr="007E0F9D">
              <w:rPr>
                <w:rFonts w:ascii="Palatino Linotype" w:hAnsi="Palatino Linotype"/>
                <w:sz w:val="24"/>
                <w:szCs w:val="24"/>
                <w:lang w:val="en-CA"/>
              </w:rPr>
              <w:t>sodium nitride</w:t>
            </w:r>
          </w:p>
        </w:tc>
        <w:tc>
          <w:tcPr>
            <w:tcW w:w="7724" w:type="dxa"/>
            <w:vAlign w:val="center"/>
          </w:tcPr>
          <w:p w:rsidR="007E0F9D" w:rsidRPr="007E0F9D" w:rsidRDefault="007E0F9D" w:rsidP="0000197B">
            <w:pPr>
              <w:spacing w:line="480" w:lineRule="auto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7E0F9D" w:rsidRPr="007E0F9D" w:rsidTr="007E0F9D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2900" w:type="dxa"/>
            <w:vAlign w:val="center"/>
          </w:tcPr>
          <w:p w:rsidR="007E0F9D" w:rsidRPr="007E0F9D" w:rsidRDefault="007E0F9D" w:rsidP="0000197B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7E0F9D">
              <w:rPr>
                <w:rFonts w:ascii="Palatino Linotype" w:hAnsi="Palatino Linotype"/>
                <w:sz w:val="24"/>
                <w:szCs w:val="24"/>
                <w:lang w:val="en-CA"/>
              </w:rPr>
              <w:t>(c)</w:t>
            </w:r>
            <w:r w:rsidRPr="007E0F9D">
              <w:rPr>
                <w:rFonts w:ascii="Palatino Linotype" w:hAnsi="Palatino Linotype"/>
                <w:sz w:val="24"/>
                <w:szCs w:val="24"/>
                <w:lang w:val="en-CA"/>
              </w:rPr>
              <w:t> </w:t>
            </w:r>
            <w:r w:rsidRPr="007E0F9D">
              <w:rPr>
                <w:rFonts w:ascii="Palatino Linotype" w:hAnsi="Palatino Linotype"/>
                <w:sz w:val="24"/>
                <w:szCs w:val="24"/>
                <w:lang w:val="en-CA"/>
              </w:rPr>
              <w:t>calcium sulphide</w:t>
            </w:r>
          </w:p>
        </w:tc>
        <w:tc>
          <w:tcPr>
            <w:tcW w:w="7724" w:type="dxa"/>
            <w:vAlign w:val="center"/>
          </w:tcPr>
          <w:p w:rsidR="007E0F9D" w:rsidRPr="007E0F9D" w:rsidRDefault="007E0F9D" w:rsidP="0000197B">
            <w:pPr>
              <w:spacing w:line="480" w:lineRule="auto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7E0F9D" w:rsidRPr="007E0F9D" w:rsidTr="007E0F9D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2900" w:type="dxa"/>
            <w:vAlign w:val="center"/>
          </w:tcPr>
          <w:p w:rsidR="007E0F9D" w:rsidRPr="007E0F9D" w:rsidRDefault="007E0F9D" w:rsidP="0000197B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7E0F9D">
              <w:rPr>
                <w:rFonts w:ascii="Palatino Linotype" w:hAnsi="Palatino Linotype"/>
                <w:sz w:val="24"/>
                <w:szCs w:val="24"/>
                <w:lang w:val="en-CA"/>
              </w:rPr>
              <w:t>(d)</w:t>
            </w:r>
            <w:r w:rsidRPr="007E0F9D">
              <w:rPr>
                <w:rFonts w:ascii="Palatino Linotype" w:hAnsi="Palatino Linotype"/>
                <w:sz w:val="24"/>
                <w:szCs w:val="24"/>
                <w:lang w:val="en-CA"/>
              </w:rPr>
              <w:t> </w:t>
            </w:r>
            <w:r w:rsidRPr="007E0F9D">
              <w:rPr>
                <w:rFonts w:ascii="Palatino Linotype" w:hAnsi="Palatino Linotype"/>
                <w:sz w:val="24"/>
                <w:szCs w:val="24"/>
                <w:lang w:val="en-CA"/>
              </w:rPr>
              <w:t>aluminum chloride</w:t>
            </w:r>
          </w:p>
        </w:tc>
        <w:tc>
          <w:tcPr>
            <w:tcW w:w="7724" w:type="dxa"/>
            <w:vAlign w:val="center"/>
          </w:tcPr>
          <w:p w:rsidR="007E0F9D" w:rsidRPr="007E0F9D" w:rsidRDefault="007E0F9D" w:rsidP="0000197B">
            <w:pPr>
              <w:spacing w:line="480" w:lineRule="auto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7E0F9D" w:rsidRPr="007E0F9D" w:rsidTr="007E0F9D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2900" w:type="dxa"/>
            <w:vAlign w:val="center"/>
          </w:tcPr>
          <w:p w:rsidR="007E0F9D" w:rsidRPr="007E0F9D" w:rsidRDefault="007E0F9D" w:rsidP="0000197B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7E0F9D">
              <w:rPr>
                <w:rFonts w:ascii="Palatino Linotype" w:hAnsi="Palatino Linotype"/>
                <w:sz w:val="24"/>
                <w:szCs w:val="24"/>
                <w:lang w:val="en-CA"/>
              </w:rPr>
              <w:t>(e)</w:t>
            </w:r>
            <w:r w:rsidRPr="007E0F9D">
              <w:rPr>
                <w:rFonts w:ascii="Palatino Linotype" w:hAnsi="Palatino Linotype"/>
                <w:sz w:val="24"/>
                <w:szCs w:val="24"/>
                <w:lang w:val="en-CA"/>
              </w:rPr>
              <w:t> </w:t>
            </w:r>
            <w:r w:rsidRPr="007E0F9D">
              <w:rPr>
                <w:rFonts w:ascii="Palatino Linotype" w:hAnsi="Palatino Linotype"/>
                <w:sz w:val="24"/>
                <w:szCs w:val="24"/>
                <w:lang w:val="en-CA"/>
              </w:rPr>
              <w:t>lithium oxide</w:t>
            </w:r>
          </w:p>
        </w:tc>
        <w:tc>
          <w:tcPr>
            <w:tcW w:w="7724" w:type="dxa"/>
            <w:vAlign w:val="center"/>
          </w:tcPr>
          <w:p w:rsidR="007E0F9D" w:rsidRPr="007E0F9D" w:rsidRDefault="007E0F9D" w:rsidP="0000197B">
            <w:pPr>
              <w:spacing w:line="480" w:lineRule="auto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7E0F9D" w:rsidRPr="007E0F9D" w:rsidTr="007E0F9D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2900" w:type="dxa"/>
            <w:vAlign w:val="center"/>
          </w:tcPr>
          <w:p w:rsidR="007E0F9D" w:rsidRPr="007E0F9D" w:rsidRDefault="007E0F9D" w:rsidP="0000197B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7E0F9D">
              <w:rPr>
                <w:rFonts w:ascii="Palatino Linotype" w:hAnsi="Palatino Linotype"/>
                <w:sz w:val="24"/>
                <w:szCs w:val="24"/>
                <w:lang w:val="en-CA"/>
              </w:rPr>
              <w:t>(f)</w:t>
            </w:r>
            <w:r w:rsidRPr="007E0F9D">
              <w:rPr>
                <w:rFonts w:ascii="Palatino Linotype" w:hAnsi="Palatino Linotype"/>
                <w:sz w:val="24"/>
                <w:szCs w:val="24"/>
                <w:lang w:val="en-CA"/>
              </w:rPr>
              <w:t> </w:t>
            </w:r>
            <w:r w:rsidRPr="007E0F9D">
              <w:rPr>
                <w:rFonts w:ascii="Palatino Linotype" w:hAnsi="Palatino Linotype"/>
                <w:sz w:val="24"/>
                <w:szCs w:val="24"/>
                <w:lang w:val="en-CA"/>
              </w:rPr>
              <w:t>magnesium nitride</w:t>
            </w:r>
          </w:p>
        </w:tc>
        <w:tc>
          <w:tcPr>
            <w:tcW w:w="7724" w:type="dxa"/>
            <w:vAlign w:val="center"/>
          </w:tcPr>
          <w:p w:rsidR="007E0F9D" w:rsidRPr="007E0F9D" w:rsidRDefault="007E0F9D" w:rsidP="0000197B">
            <w:pPr>
              <w:spacing w:line="480" w:lineRule="auto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7E0F9D" w:rsidRPr="007E0F9D" w:rsidTr="007E0F9D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2900" w:type="dxa"/>
            <w:vAlign w:val="center"/>
          </w:tcPr>
          <w:p w:rsidR="007E0F9D" w:rsidRPr="007E0F9D" w:rsidRDefault="007E0F9D" w:rsidP="0000197B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7E0F9D">
              <w:rPr>
                <w:rFonts w:ascii="Palatino Linotype" w:hAnsi="Palatino Linotype"/>
                <w:sz w:val="24"/>
                <w:szCs w:val="24"/>
                <w:lang w:val="en-CA"/>
              </w:rPr>
              <w:t>(g)</w:t>
            </w:r>
            <w:r w:rsidRPr="007E0F9D">
              <w:rPr>
                <w:rFonts w:ascii="Palatino Linotype" w:hAnsi="Palatino Linotype"/>
                <w:sz w:val="24"/>
                <w:szCs w:val="24"/>
                <w:lang w:val="en-CA"/>
              </w:rPr>
              <w:t> </w:t>
            </w:r>
            <w:r w:rsidRPr="007E0F9D">
              <w:rPr>
                <w:rFonts w:ascii="Palatino Linotype" w:hAnsi="Palatino Linotype"/>
                <w:sz w:val="24"/>
                <w:szCs w:val="24"/>
                <w:lang w:val="en-CA"/>
              </w:rPr>
              <w:t>gallium sulphide</w:t>
            </w:r>
          </w:p>
        </w:tc>
        <w:tc>
          <w:tcPr>
            <w:tcW w:w="7724" w:type="dxa"/>
            <w:vAlign w:val="center"/>
          </w:tcPr>
          <w:p w:rsidR="007E0F9D" w:rsidRPr="007E0F9D" w:rsidRDefault="007E0F9D" w:rsidP="0000197B">
            <w:pPr>
              <w:spacing w:line="480" w:lineRule="auto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  <w:tr w:rsidR="007E0F9D" w:rsidRPr="007E0F9D" w:rsidTr="007E0F9D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2900" w:type="dxa"/>
            <w:vAlign w:val="center"/>
          </w:tcPr>
          <w:p w:rsidR="007E0F9D" w:rsidRPr="007E0F9D" w:rsidRDefault="007E0F9D" w:rsidP="0000197B">
            <w:pPr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7E0F9D">
              <w:rPr>
                <w:rFonts w:ascii="Palatino Linotype" w:hAnsi="Palatino Linotype"/>
                <w:sz w:val="24"/>
                <w:szCs w:val="24"/>
                <w:lang w:val="en-CA"/>
              </w:rPr>
              <w:t>(h)</w:t>
            </w:r>
            <w:r w:rsidRPr="007E0F9D">
              <w:rPr>
                <w:rFonts w:ascii="Palatino Linotype" w:hAnsi="Palatino Linotype"/>
                <w:sz w:val="24"/>
                <w:szCs w:val="24"/>
                <w:lang w:val="en-CA"/>
              </w:rPr>
              <w:t> </w:t>
            </w:r>
            <w:r w:rsidRPr="007E0F9D">
              <w:rPr>
                <w:rFonts w:ascii="Palatino Linotype" w:hAnsi="Palatino Linotype"/>
                <w:sz w:val="24"/>
                <w:szCs w:val="24"/>
                <w:lang w:val="en-CA"/>
              </w:rPr>
              <w:t>barium bromide</w:t>
            </w:r>
          </w:p>
        </w:tc>
        <w:tc>
          <w:tcPr>
            <w:tcW w:w="7724" w:type="dxa"/>
            <w:vAlign w:val="center"/>
          </w:tcPr>
          <w:p w:rsidR="007E0F9D" w:rsidRPr="007E0F9D" w:rsidRDefault="007E0F9D" w:rsidP="0000197B">
            <w:pPr>
              <w:spacing w:line="480" w:lineRule="auto"/>
              <w:rPr>
                <w:rFonts w:ascii="Palatino Linotype" w:hAnsi="Palatino Linotype"/>
                <w:sz w:val="24"/>
                <w:szCs w:val="24"/>
                <w:lang w:val="en-CA"/>
              </w:rPr>
            </w:pPr>
          </w:p>
        </w:tc>
      </w:tr>
    </w:tbl>
    <w:p w:rsidR="007E0F9D" w:rsidRPr="007D69A7" w:rsidRDefault="007D69A7" w:rsidP="007E0F9D">
      <w:pPr>
        <w:pStyle w:val="Text"/>
        <w:rPr>
          <w:rFonts w:ascii="Palatino Linotype" w:hAnsi="Palatino Linotype"/>
          <w:color w:val="FF0000"/>
          <w:szCs w:val="24"/>
          <w:lang w:val="en-CA"/>
        </w:rPr>
      </w:pPr>
      <w:r w:rsidRPr="007D69A7">
        <w:rPr>
          <w:rFonts w:ascii="Palatino Linotype" w:hAnsi="Palatino Linotype"/>
          <w:color w:val="FF0000"/>
          <w:szCs w:val="24"/>
          <w:lang w:val="en-CA"/>
        </w:rPr>
        <w:lastRenderedPageBreak/>
        <w:t>ANSWER KEY</w:t>
      </w:r>
    </w:p>
    <w:p w:rsidR="007D69A7" w:rsidRPr="00341DC3" w:rsidRDefault="007D69A7" w:rsidP="007D69A7">
      <w:pPr>
        <w:pStyle w:val="H1"/>
        <w:spacing w:after="140"/>
        <w:rPr>
          <w:rFonts w:ascii="JansonText-Roman" w:hAnsi="JansonText-Roman"/>
          <w:noProof/>
          <w:sz w:val="20"/>
        </w:rPr>
      </w:pPr>
      <w:r w:rsidRPr="00341DC3">
        <w:rPr>
          <w:rFonts w:ascii="JansonText-Roman" w:hAnsi="JansonText-Roman"/>
          <w:noProof/>
          <w:sz w:val="20"/>
        </w:rPr>
        <w:t xml:space="preserve">BLM 2-12, Binary Ionic Compounds </w:t>
      </w:r>
    </w:p>
    <w:p w:rsidR="007D69A7" w:rsidRPr="00341DC3" w:rsidRDefault="007D69A7" w:rsidP="007D69A7">
      <w:pPr>
        <w:pStyle w:val="NLD"/>
        <w:tabs>
          <w:tab w:val="clear" w:pos="480"/>
          <w:tab w:val="left" w:pos="567"/>
        </w:tabs>
        <w:ind w:left="270" w:hanging="276"/>
        <w:rPr>
          <w:sz w:val="20"/>
        </w:rPr>
      </w:pPr>
      <w:r w:rsidRPr="00341DC3">
        <w:rPr>
          <w:sz w:val="20"/>
        </w:rPr>
        <w:t>1.</w:t>
      </w:r>
      <w:r>
        <w:rPr>
          <w:sz w:val="20"/>
        </w:rPr>
        <w:tab/>
      </w:r>
      <w:r w:rsidRPr="00341DC3">
        <w:rPr>
          <w:sz w:val="20"/>
        </w:rPr>
        <w:t>(</w:t>
      </w:r>
      <w:proofErr w:type="gramStart"/>
      <w:r w:rsidRPr="00341DC3">
        <w:rPr>
          <w:sz w:val="20"/>
        </w:rPr>
        <w:t>a</w:t>
      </w:r>
      <w:proofErr w:type="gramEnd"/>
      <w:r w:rsidRPr="00341DC3">
        <w:rPr>
          <w:sz w:val="20"/>
        </w:rPr>
        <w:t>)</w:t>
      </w:r>
      <w:r>
        <w:rPr>
          <w:sz w:val="20"/>
        </w:rPr>
        <w:tab/>
        <w:t>BeF</w:t>
      </w:r>
      <w:r w:rsidRPr="00BA0F23">
        <w:rPr>
          <w:sz w:val="20"/>
          <w:vertAlign w:val="subscript"/>
        </w:rPr>
        <w:t>2</w:t>
      </w:r>
    </w:p>
    <w:p w:rsidR="007D69A7" w:rsidRPr="00341DC3" w:rsidRDefault="007D69A7" w:rsidP="007D69A7">
      <w:pPr>
        <w:pStyle w:val="Heading1"/>
        <w:keepNext w:val="0"/>
        <w:ind w:left="540" w:hanging="274"/>
        <w:rPr>
          <w:rFonts w:ascii="JansonText-Roman" w:hAnsi="JansonText-Roman"/>
          <w:b w:val="0"/>
          <w:sz w:val="20"/>
          <w:lang w:val="en-CA"/>
        </w:rPr>
      </w:pPr>
      <w:r w:rsidRPr="00341DC3">
        <w:rPr>
          <w:rFonts w:ascii="JansonText-Roman" w:hAnsi="JansonText-Roman"/>
          <w:b w:val="0"/>
          <w:sz w:val="20"/>
          <w:lang w:val="en-CA"/>
        </w:rPr>
        <w:t>(b)</w:t>
      </w:r>
      <w:r>
        <w:rPr>
          <w:rFonts w:ascii="JansonText-Roman" w:hAnsi="JansonText-Roman"/>
          <w:b w:val="0"/>
          <w:sz w:val="20"/>
          <w:lang w:val="en-CA"/>
        </w:rPr>
        <w:tab/>
        <w:t>Na</w:t>
      </w:r>
      <w:r w:rsidRPr="00C559A5">
        <w:rPr>
          <w:rFonts w:ascii="JansonText-Roman" w:hAnsi="JansonText-Roman"/>
          <w:b w:val="0"/>
          <w:sz w:val="20"/>
          <w:vertAlign w:val="subscript"/>
          <w:lang w:val="en-CA"/>
        </w:rPr>
        <w:t>3</w:t>
      </w:r>
      <w:r>
        <w:rPr>
          <w:rFonts w:ascii="JansonText-Roman" w:hAnsi="JansonText-Roman"/>
          <w:b w:val="0"/>
          <w:sz w:val="20"/>
          <w:lang w:val="en-CA"/>
        </w:rPr>
        <w:t>N</w:t>
      </w:r>
    </w:p>
    <w:p w:rsidR="007D69A7" w:rsidRPr="00341DC3" w:rsidRDefault="007D69A7" w:rsidP="007D69A7">
      <w:pPr>
        <w:pStyle w:val="Heading1"/>
        <w:keepNext w:val="0"/>
        <w:ind w:left="540" w:hanging="274"/>
        <w:rPr>
          <w:rFonts w:ascii="JansonText-Roman" w:hAnsi="JansonText-Roman"/>
          <w:b w:val="0"/>
          <w:sz w:val="20"/>
          <w:lang w:val="en-CA"/>
        </w:rPr>
      </w:pPr>
      <w:proofErr w:type="gramStart"/>
      <w:r w:rsidRPr="00341DC3">
        <w:rPr>
          <w:rFonts w:ascii="JansonText-Roman" w:hAnsi="JansonText-Roman"/>
          <w:b w:val="0"/>
          <w:sz w:val="20"/>
          <w:lang w:val="en-CA"/>
        </w:rPr>
        <w:t>(c)</w:t>
      </w:r>
      <w:r>
        <w:rPr>
          <w:rFonts w:ascii="JansonText-Roman" w:hAnsi="JansonText-Roman"/>
          <w:b w:val="0"/>
          <w:sz w:val="20"/>
          <w:lang w:val="en-CA"/>
        </w:rPr>
        <w:tab/>
      </w:r>
      <w:proofErr w:type="spellStart"/>
      <w:r>
        <w:rPr>
          <w:rFonts w:ascii="JansonText-Roman" w:hAnsi="JansonText-Roman"/>
          <w:b w:val="0"/>
          <w:sz w:val="20"/>
          <w:lang w:val="en-CA"/>
        </w:rPr>
        <w:t>CaS</w:t>
      </w:r>
      <w:proofErr w:type="spellEnd"/>
      <w:proofErr w:type="gramEnd"/>
    </w:p>
    <w:p w:rsidR="007D69A7" w:rsidRPr="00341DC3" w:rsidRDefault="007D69A7" w:rsidP="007D69A7">
      <w:pPr>
        <w:pStyle w:val="Heading1"/>
        <w:keepNext w:val="0"/>
        <w:ind w:left="540" w:hanging="274"/>
        <w:rPr>
          <w:rFonts w:ascii="JansonText-Roman" w:hAnsi="JansonText-Roman"/>
          <w:b w:val="0"/>
          <w:sz w:val="20"/>
          <w:lang w:val="en-CA"/>
        </w:rPr>
      </w:pPr>
      <w:r w:rsidRPr="00341DC3">
        <w:rPr>
          <w:rFonts w:ascii="JansonText-Roman" w:hAnsi="JansonText-Roman"/>
          <w:b w:val="0"/>
          <w:sz w:val="20"/>
          <w:lang w:val="en-CA"/>
        </w:rPr>
        <w:t>(d)</w:t>
      </w:r>
      <w:r>
        <w:rPr>
          <w:rFonts w:ascii="JansonText-Roman" w:hAnsi="JansonText-Roman"/>
          <w:b w:val="0"/>
          <w:sz w:val="20"/>
          <w:lang w:val="en-CA"/>
        </w:rPr>
        <w:tab/>
        <w:t>AlCl</w:t>
      </w:r>
      <w:r w:rsidRPr="00720EF1">
        <w:rPr>
          <w:rFonts w:ascii="JansonText-Roman" w:hAnsi="JansonText-Roman"/>
          <w:b w:val="0"/>
          <w:sz w:val="20"/>
          <w:vertAlign w:val="subscript"/>
          <w:lang w:val="en-CA"/>
        </w:rPr>
        <w:t>3</w:t>
      </w:r>
    </w:p>
    <w:p w:rsidR="007D69A7" w:rsidRPr="00341DC3" w:rsidRDefault="007D69A7" w:rsidP="007D69A7">
      <w:pPr>
        <w:pStyle w:val="Heading1"/>
        <w:keepNext w:val="0"/>
        <w:ind w:left="540" w:hanging="274"/>
        <w:rPr>
          <w:rFonts w:ascii="JansonText-Roman" w:hAnsi="JansonText-Roman"/>
          <w:b w:val="0"/>
          <w:sz w:val="20"/>
          <w:lang w:val="en-CA"/>
        </w:rPr>
      </w:pPr>
      <w:r w:rsidRPr="00341DC3">
        <w:rPr>
          <w:rFonts w:ascii="JansonText-Roman" w:hAnsi="JansonText-Roman"/>
          <w:b w:val="0"/>
          <w:sz w:val="20"/>
          <w:lang w:val="en-CA"/>
        </w:rPr>
        <w:t>(e)</w:t>
      </w:r>
      <w:r>
        <w:rPr>
          <w:rFonts w:ascii="JansonText-Roman" w:hAnsi="JansonText-Roman"/>
          <w:b w:val="0"/>
          <w:sz w:val="20"/>
          <w:lang w:val="en-CA"/>
        </w:rPr>
        <w:tab/>
        <w:t>Li</w:t>
      </w:r>
      <w:r w:rsidRPr="00AD049C">
        <w:rPr>
          <w:rFonts w:ascii="JansonText-Roman" w:hAnsi="JansonText-Roman"/>
          <w:b w:val="0"/>
          <w:sz w:val="20"/>
          <w:vertAlign w:val="subscript"/>
          <w:lang w:val="en-CA"/>
        </w:rPr>
        <w:t>2</w:t>
      </w:r>
      <w:r>
        <w:rPr>
          <w:rFonts w:ascii="JansonText-Roman" w:hAnsi="JansonText-Roman"/>
          <w:b w:val="0"/>
          <w:sz w:val="20"/>
          <w:lang w:val="en-CA"/>
        </w:rPr>
        <w:t>O</w:t>
      </w:r>
      <w:bookmarkStart w:id="0" w:name="_GoBack"/>
      <w:bookmarkEnd w:id="0"/>
    </w:p>
    <w:p w:rsidR="007D69A7" w:rsidRPr="00341DC3" w:rsidRDefault="007D69A7" w:rsidP="007D69A7">
      <w:pPr>
        <w:pStyle w:val="Heading1"/>
        <w:keepNext w:val="0"/>
        <w:ind w:left="540" w:hanging="274"/>
        <w:rPr>
          <w:rFonts w:ascii="JansonText-Roman" w:hAnsi="JansonText-Roman"/>
          <w:b w:val="0"/>
          <w:sz w:val="20"/>
          <w:lang w:val="en-CA"/>
        </w:rPr>
      </w:pPr>
      <w:r w:rsidRPr="00341DC3">
        <w:rPr>
          <w:rFonts w:ascii="JansonText-Roman" w:hAnsi="JansonText-Roman"/>
          <w:b w:val="0"/>
          <w:sz w:val="20"/>
          <w:lang w:val="en-CA"/>
        </w:rPr>
        <w:t>(f)</w:t>
      </w:r>
      <w:r>
        <w:rPr>
          <w:rFonts w:ascii="JansonText-Roman" w:hAnsi="JansonText-Roman"/>
          <w:b w:val="0"/>
          <w:sz w:val="20"/>
          <w:lang w:val="en-CA"/>
        </w:rPr>
        <w:tab/>
        <w:t>Mg</w:t>
      </w:r>
      <w:r w:rsidRPr="00720EF1">
        <w:rPr>
          <w:rFonts w:ascii="JansonText-Roman" w:hAnsi="JansonText-Roman"/>
          <w:b w:val="0"/>
          <w:sz w:val="20"/>
          <w:vertAlign w:val="subscript"/>
          <w:lang w:val="en-CA"/>
        </w:rPr>
        <w:t>3</w:t>
      </w:r>
      <w:r>
        <w:rPr>
          <w:rFonts w:ascii="JansonText-Roman" w:hAnsi="JansonText-Roman"/>
          <w:b w:val="0"/>
          <w:sz w:val="20"/>
          <w:lang w:val="en-CA"/>
        </w:rPr>
        <w:t>N</w:t>
      </w:r>
      <w:r>
        <w:rPr>
          <w:rFonts w:ascii="JansonText-Roman" w:hAnsi="JansonText-Roman"/>
          <w:b w:val="0"/>
          <w:sz w:val="20"/>
          <w:vertAlign w:val="subscript"/>
          <w:lang w:val="en-CA"/>
        </w:rPr>
        <w:t>2</w:t>
      </w:r>
    </w:p>
    <w:p w:rsidR="007D69A7" w:rsidRPr="00341DC3" w:rsidRDefault="007D69A7" w:rsidP="007D69A7">
      <w:pPr>
        <w:pStyle w:val="Heading1"/>
        <w:keepNext w:val="0"/>
        <w:ind w:left="540" w:hanging="274"/>
        <w:rPr>
          <w:rFonts w:ascii="JansonText-Roman" w:hAnsi="JansonText-Roman"/>
          <w:b w:val="0"/>
          <w:sz w:val="20"/>
          <w:lang w:val="en-CA"/>
        </w:rPr>
      </w:pPr>
      <w:r w:rsidRPr="00341DC3">
        <w:rPr>
          <w:rFonts w:ascii="JansonText-Roman" w:hAnsi="JansonText-Roman"/>
          <w:b w:val="0"/>
          <w:sz w:val="20"/>
          <w:lang w:val="en-CA"/>
        </w:rPr>
        <w:t>(g)</w:t>
      </w:r>
      <w:r>
        <w:rPr>
          <w:rFonts w:ascii="JansonText-Roman" w:hAnsi="JansonText-Roman"/>
          <w:b w:val="0"/>
          <w:sz w:val="20"/>
          <w:lang w:val="en-CA"/>
        </w:rPr>
        <w:tab/>
      </w:r>
      <w:proofErr w:type="spellStart"/>
      <w:r>
        <w:rPr>
          <w:rFonts w:ascii="JansonText-Roman" w:hAnsi="JansonText-Roman"/>
          <w:b w:val="0"/>
          <w:sz w:val="20"/>
          <w:lang w:val="en-CA"/>
        </w:rPr>
        <w:t>G</w:t>
      </w:r>
      <w:r w:rsidRPr="00C26606">
        <w:rPr>
          <w:rFonts w:ascii="JansonText-Roman" w:hAnsi="JansonText-Roman"/>
          <w:b w:val="0"/>
          <w:sz w:val="20"/>
          <w:lang w:val="en-CA"/>
        </w:rPr>
        <w:t>a</w:t>
      </w:r>
      <w:r>
        <w:rPr>
          <w:rFonts w:ascii="JansonText-Roman" w:hAnsi="JansonText-Roman"/>
          <w:b w:val="0"/>
          <w:sz w:val="20"/>
          <w:lang w:val="en-CA"/>
        </w:rPr>
        <w:t>S</w:t>
      </w:r>
      <w:proofErr w:type="spellEnd"/>
    </w:p>
    <w:p w:rsidR="007D69A7" w:rsidRPr="00341DC3" w:rsidRDefault="007D69A7" w:rsidP="007D69A7">
      <w:pPr>
        <w:pStyle w:val="Heading1"/>
        <w:keepNext w:val="0"/>
        <w:ind w:left="540" w:hanging="274"/>
        <w:rPr>
          <w:rFonts w:ascii="JansonText-Roman" w:hAnsi="JansonText-Roman"/>
          <w:b w:val="0"/>
          <w:sz w:val="20"/>
          <w:lang w:val="en-CA"/>
        </w:rPr>
      </w:pPr>
      <w:r w:rsidRPr="00341DC3">
        <w:rPr>
          <w:rFonts w:ascii="JansonText-Roman" w:hAnsi="JansonText-Roman"/>
          <w:b w:val="0"/>
          <w:sz w:val="20"/>
          <w:lang w:val="en-CA"/>
        </w:rPr>
        <w:t>(h)</w:t>
      </w:r>
      <w:r>
        <w:rPr>
          <w:rFonts w:ascii="JansonText-Roman" w:hAnsi="JansonText-Roman"/>
          <w:b w:val="0"/>
          <w:sz w:val="20"/>
          <w:lang w:val="en-CA"/>
        </w:rPr>
        <w:tab/>
        <w:t>B</w:t>
      </w:r>
      <w:r w:rsidRPr="00C559A5">
        <w:rPr>
          <w:rFonts w:ascii="JansonText-Roman" w:hAnsi="JansonText-Roman"/>
          <w:b w:val="0"/>
          <w:sz w:val="20"/>
          <w:lang w:val="en-CA"/>
        </w:rPr>
        <w:t>a</w:t>
      </w:r>
      <w:r>
        <w:rPr>
          <w:rFonts w:ascii="JansonText-Roman" w:hAnsi="JansonText-Roman"/>
          <w:b w:val="0"/>
          <w:sz w:val="20"/>
          <w:lang w:val="en-CA"/>
        </w:rPr>
        <w:t>Br</w:t>
      </w:r>
      <w:r w:rsidRPr="00AD049C">
        <w:rPr>
          <w:rFonts w:ascii="JansonText-Roman" w:hAnsi="JansonText-Roman"/>
          <w:b w:val="0"/>
          <w:sz w:val="20"/>
          <w:vertAlign w:val="subscript"/>
          <w:lang w:val="en-CA"/>
        </w:rPr>
        <w:t>2</w:t>
      </w:r>
    </w:p>
    <w:p w:rsidR="007D69A7" w:rsidRPr="007E0F9D" w:rsidRDefault="007D69A7" w:rsidP="007E0F9D">
      <w:pPr>
        <w:pStyle w:val="Text"/>
        <w:rPr>
          <w:rFonts w:ascii="Palatino Linotype" w:hAnsi="Palatino Linotype"/>
          <w:szCs w:val="24"/>
          <w:lang w:val="en-CA"/>
        </w:rPr>
      </w:pPr>
    </w:p>
    <w:p w:rsidR="007E0F9D" w:rsidRPr="007E0F9D" w:rsidRDefault="007E0F9D" w:rsidP="007E0F9D">
      <w:pPr>
        <w:pStyle w:val="Text"/>
        <w:rPr>
          <w:rFonts w:ascii="Palatino Linotype" w:hAnsi="Palatino Linotype"/>
          <w:szCs w:val="24"/>
          <w:lang w:val="en-CA"/>
        </w:rPr>
      </w:pPr>
    </w:p>
    <w:p w:rsidR="007E0F9D" w:rsidRPr="007E0F9D" w:rsidRDefault="007E0F9D" w:rsidP="007E0F9D">
      <w:pPr>
        <w:pStyle w:val="Text"/>
        <w:rPr>
          <w:rFonts w:ascii="Palatino Linotype" w:hAnsi="Palatino Linotype"/>
          <w:szCs w:val="24"/>
          <w:lang w:val="en-CA"/>
        </w:rPr>
      </w:pPr>
    </w:p>
    <w:p w:rsidR="007E0F9D" w:rsidRPr="007E0F9D" w:rsidRDefault="007E0F9D" w:rsidP="007E0F9D">
      <w:pPr>
        <w:rPr>
          <w:rFonts w:ascii="Palatino Linotype" w:hAnsi="Palatino Linotype"/>
          <w:sz w:val="24"/>
          <w:szCs w:val="24"/>
          <w:lang w:val="en-CA"/>
        </w:rPr>
      </w:pPr>
    </w:p>
    <w:p w:rsidR="007551F5" w:rsidRPr="007E0F9D" w:rsidRDefault="007551F5" w:rsidP="00F53EB7">
      <w:pPr>
        <w:rPr>
          <w:rFonts w:ascii="Palatino Linotype" w:hAnsi="Palatino Linotype"/>
          <w:sz w:val="24"/>
          <w:szCs w:val="24"/>
          <w:lang w:val="en-CA"/>
        </w:rPr>
      </w:pPr>
    </w:p>
    <w:sectPr w:rsidR="007551F5" w:rsidRPr="007E0F9D" w:rsidSect="00856237">
      <w:headerReference w:type="default" r:id="rId9"/>
      <w:footerReference w:type="default" r:id="rId10"/>
      <w:type w:val="continuous"/>
      <w:pgSz w:w="12240" w:h="15840"/>
      <w:pgMar w:top="567" w:right="567" w:bottom="567" w:left="85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8A" w:rsidRDefault="00FB5A8A" w:rsidP="009C10A9">
      <w:r>
        <w:separator/>
      </w:r>
    </w:p>
  </w:endnote>
  <w:endnote w:type="continuationSeparator" w:id="0">
    <w:p w:rsidR="00FB5A8A" w:rsidRDefault="00FB5A8A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D174C3">
      <w:rPr>
        <w:rFonts w:ascii="Avian" w:hAnsi="Avian"/>
        <w:b/>
        <w:sz w:val="16"/>
      </w:rPr>
      <w:tab/>
    </w:r>
    <w:r w:rsidR="00D174C3">
      <w:rPr>
        <w:rFonts w:ascii="Avian" w:hAnsi="Avian"/>
        <w:b/>
        <w:sz w:val="16"/>
      </w:rPr>
      <w:tab/>
    </w:r>
    <w:r w:rsidR="00D174C3">
      <w:rPr>
        <w:rFonts w:ascii="Avian" w:hAnsi="Avian"/>
        <w:b/>
        <w:sz w:val="16"/>
      </w:rPr>
      <w:tab/>
      <w:t xml:space="preserve">           </w:t>
    </w:r>
    <w:r w:rsidR="00D141DB" w:rsidRPr="00D141DB">
      <w:rPr>
        <w:rFonts w:ascii="Palatino Linotype" w:hAnsi="Palatino Linotype"/>
        <w:b/>
      </w:rPr>
      <w:t xml:space="preserve">Science </w:t>
    </w:r>
    <w:r w:rsidR="00D174C3">
      <w:rPr>
        <w:rFonts w:ascii="Palatino Linotype" w:hAnsi="Palatino Linotype"/>
        <w:b/>
      </w:rPr>
      <w:t>10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8A" w:rsidRDefault="00FB5A8A" w:rsidP="009C10A9">
      <w:r>
        <w:separator/>
      </w:r>
    </w:p>
  </w:footnote>
  <w:footnote w:type="continuationSeparator" w:id="0">
    <w:p w:rsidR="00FB5A8A" w:rsidRDefault="00FB5A8A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_______________________________________________________________</w:t>
    </w:r>
    <w:r w:rsidR="004A3D2B">
      <w:rPr>
        <w:b/>
        <w:lang w:val="en-CA"/>
      </w:rPr>
      <w:t>Date: _________________________</w:t>
    </w:r>
    <w:r w:rsidRPr="00D141DB">
      <w:rPr>
        <w:b/>
        <w:lang w:val="en-CA"/>
      </w:rPr>
      <w:t>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6D5B"/>
    <w:rsid w:val="00040155"/>
    <w:rsid w:val="000807C2"/>
    <w:rsid w:val="00094D98"/>
    <w:rsid w:val="000A6818"/>
    <w:rsid w:val="000E577D"/>
    <w:rsid w:val="00187383"/>
    <w:rsid w:val="00193A36"/>
    <w:rsid w:val="00196621"/>
    <w:rsid w:val="001A7F17"/>
    <w:rsid w:val="001D73A1"/>
    <w:rsid w:val="001E4F02"/>
    <w:rsid w:val="00210692"/>
    <w:rsid w:val="00243C85"/>
    <w:rsid w:val="002724C5"/>
    <w:rsid w:val="002914E1"/>
    <w:rsid w:val="002A7931"/>
    <w:rsid w:val="002B394F"/>
    <w:rsid w:val="002B6409"/>
    <w:rsid w:val="002B6BA4"/>
    <w:rsid w:val="002D60BA"/>
    <w:rsid w:val="002E745F"/>
    <w:rsid w:val="003534CD"/>
    <w:rsid w:val="0035382E"/>
    <w:rsid w:val="00386BE9"/>
    <w:rsid w:val="00396EB9"/>
    <w:rsid w:val="003A53B6"/>
    <w:rsid w:val="003A76B8"/>
    <w:rsid w:val="003B588C"/>
    <w:rsid w:val="003D5005"/>
    <w:rsid w:val="0042702C"/>
    <w:rsid w:val="00450B66"/>
    <w:rsid w:val="004A3D2B"/>
    <w:rsid w:val="004F4933"/>
    <w:rsid w:val="00501F8F"/>
    <w:rsid w:val="00550B1A"/>
    <w:rsid w:val="005851E5"/>
    <w:rsid w:val="0059434C"/>
    <w:rsid w:val="005A1051"/>
    <w:rsid w:val="005A34EE"/>
    <w:rsid w:val="005D676E"/>
    <w:rsid w:val="005F09CD"/>
    <w:rsid w:val="005F7BEA"/>
    <w:rsid w:val="00625766"/>
    <w:rsid w:val="00641444"/>
    <w:rsid w:val="006B3578"/>
    <w:rsid w:val="006C1F02"/>
    <w:rsid w:val="006E7087"/>
    <w:rsid w:val="0070378D"/>
    <w:rsid w:val="00706AAD"/>
    <w:rsid w:val="00737F82"/>
    <w:rsid w:val="007551F5"/>
    <w:rsid w:val="0078087D"/>
    <w:rsid w:val="007D0865"/>
    <w:rsid w:val="007D0AA0"/>
    <w:rsid w:val="007D69A7"/>
    <w:rsid w:val="007E0F9D"/>
    <w:rsid w:val="007F119E"/>
    <w:rsid w:val="00813D89"/>
    <w:rsid w:val="008426B2"/>
    <w:rsid w:val="00856237"/>
    <w:rsid w:val="008C754F"/>
    <w:rsid w:val="009808A9"/>
    <w:rsid w:val="009C10A9"/>
    <w:rsid w:val="009C4E09"/>
    <w:rsid w:val="009C60FD"/>
    <w:rsid w:val="009F3B40"/>
    <w:rsid w:val="00A606B9"/>
    <w:rsid w:val="00B50C0E"/>
    <w:rsid w:val="00B52C89"/>
    <w:rsid w:val="00BA7568"/>
    <w:rsid w:val="00BB513D"/>
    <w:rsid w:val="00C234EF"/>
    <w:rsid w:val="00C75E7D"/>
    <w:rsid w:val="00C917F5"/>
    <w:rsid w:val="00D141DB"/>
    <w:rsid w:val="00D174C3"/>
    <w:rsid w:val="00D27E8D"/>
    <w:rsid w:val="00D41607"/>
    <w:rsid w:val="00D54D71"/>
    <w:rsid w:val="00DE706E"/>
    <w:rsid w:val="00E136E3"/>
    <w:rsid w:val="00E25339"/>
    <w:rsid w:val="00E40FDD"/>
    <w:rsid w:val="00E45D91"/>
    <w:rsid w:val="00E60968"/>
    <w:rsid w:val="00E66764"/>
    <w:rsid w:val="00E95A8E"/>
    <w:rsid w:val="00EA5951"/>
    <w:rsid w:val="00EE4F88"/>
    <w:rsid w:val="00F34AFF"/>
    <w:rsid w:val="00F53EB7"/>
    <w:rsid w:val="00F813CE"/>
    <w:rsid w:val="00FA6FAB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8C754F"/>
    <w:pPr>
      <w:spacing w:after="0" w:line="240" w:lineRule="auto"/>
    </w:pPr>
    <w:rPr>
      <w:rFonts w:ascii="Palatino Linotype" w:hAnsi="Palatino Linotype"/>
      <w:b/>
      <w:sz w:val="24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8C754F"/>
    <w:rPr>
      <w:rFonts w:ascii="Palatino Linotype" w:hAnsi="Palatino Linotype"/>
      <w:b/>
      <w:sz w:val="24"/>
      <w:lang w:val="en-CA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IH">
    <w:name w:val="IH"/>
    <w:basedOn w:val="Normal"/>
    <w:rsid w:val="007E0F9D"/>
    <w:pPr>
      <w:ind w:left="720" w:hanging="360"/>
    </w:pPr>
    <w:rPr>
      <w:bCs w:val="0"/>
      <w:sz w:val="22"/>
      <w:szCs w:val="20"/>
      <w:lang w:eastAsia="en-CA"/>
    </w:rPr>
  </w:style>
  <w:style w:type="paragraph" w:customStyle="1" w:styleId="NLD">
    <w:name w:val="NL_D"/>
    <w:basedOn w:val="Normal"/>
    <w:rsid w:val="007D69A7"/>
    <w:pPr>
      <w:widowControl w:val="0"/>
      <w:tabs>
        <w:tab w:val="left" w:pos="480"/>
      </w:tabs>
      <w:autoSpaceDE w:val="0"/>
      <w:autoSpaceDN w:val="0"/>
      <w:adjustRightInd w:val="0"/>
      <w:ind w:left="372" w:hanging="372"/>
    </w:pPr>
    <w:rPr>
      <w:rFonts w:ascii="JansonText-Roman" w:hAnsi="JansonText-Roman"/>
      <w:bCs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3DD6-58CC-418A-B688-CCF0406B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41</cp:revision>
  <dcterms:created xsi:type="dcterms:W3CDTF">2010-01-07T02:57:00Z</dcterms:created>
  <dcterms:modified xsi:type="dcterms:W3CDTF">2016-09-15T21:04:00Z</dcterms:modified>
</cp:coreProperties>
</file>